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6"/>
        </w:rPr>
      </w:pPr>
    </w:p>
    <w:p>
      <w:pPr>
        <w:pStyle w:val="BodyText"/>
        <w:spacing w:before="243"/>
        <w:ind w:left="1020"/>
      </w:pPr>
      <w:r>
        <w:rPr>
          <w:color w:val="1A171B"/>
        </w:rPr>
        <w:t>Innhold</w:t>
      </w:r>
    </w:p>
    <w:p>
      <w:pPr>
        <w:tabs>
          <w:tab w:pos="8390" w:val="right" w:leader="dot"/>
        </w:tabs>
        <w:spacing w:before="559"/>
        <w:ind w:left="1020" w:right="0" w:firstLine="0"/>
        <w:jc w:val="left"/>
        <w:rPr>
          <w:rFonts w:ascii="Tahoma"/>
          <w:sz w:val="19"/>
        </w:rPr>
      </w:pPr>
      <w:r>
        <w:rPr/>
        <w:pict>
          <v:group style="position:absolute;margin-left:39.359001pt;margin-top:18.420784pt;width:31.55pt;height:52.05pt;mso-position-horizontal-relative:page;mso-position-vertical-relative:paragraph;z-index:15728640" coordorigin="787,368" coordsize="631,1041">
            <v:rect style="position:absolute;left:787;top:637;width:631;height:631" filled="true" fillcolor="#406883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87;top:368;width:631;height:1041" type="#_x0000_t202" filled="false" stroked="false">
              <v:textbox inset="0,0,0,0">
                <w:txbxContent>
                  <w:p>
                    <w:pPr>
                      <w:spacing w:before="154"/>
                      <w:ind w:left="113" w:right="0" w:firstLine="0"/>
                      <w:jc w:val="left"/>
                      <w:rPr>
                        <w:rFonts w:ascii="Arial"/>
                        <w:b/>
                        <w:sz w:val="7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0"/>
                        <w:sz w:val="72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A171B"/>
          <w:sz w:val="32"/>
        </w:rPr>
        <w:t>Hva</w:t>
      </w:r>
      <w:r>
        <w:rPr>
          <w:color w:val="1A171B"/>
          <w:spacing w:val="-14"/>
          <w:sz w:val="32"/>
        </w:rPr>
        <w:t> </w:t>
      </w:r>
      <w:r>
        <w:rPr>
          <w:color w:val="1A171B"/>
          <w:sz w:val="32"/>
        </w:rPr>
        <w:t>er</w:t>
      </w:r>
      <w:r>
        <w:rPr>
          <w:color w:val="1A171B"/>
          <w:spacing w:val="-13"/>
          <w:sz w:val="32"/>
        </w:rPr>
        <w:t> </w:t>
      </w:r>
      <w:r>
        <w:rPr>
          <w:color w:val="1A171B"/>
          <w:sz w:val="32"/>
        </w:rPr>
        <w:t>kunnskapsbasert</w:t>
      </w:r>
      <w:r>
        <w:rPr>
          <w:color w:val="1A171B"/>
          <w:spacing w:val="-13"/>
          <w:sz w:val="32"/>
        </w:rPr>
        <w:t> </w:t>
      </w:r>
      <w:r>
        <w:rPr>
          <w:color w:val="1A171B"/>
          <w:sz w:val="32"/>
        </w:rPr>
        <w:t>praksis?</w:t>
        <w:tab/>
      </w:r>
      <w:r>
        <w:rPr>
          <w:rFonts w:ascii="Tahoma"/>
          <w:color w:val="1A171B"/>
          <w:sz w:val="19"/>
        </w:rPr>
        <w:t>15</w:t>
      </w:r>
    </w:p>
    <w:p>
      <w:pPr>
        <w:tabs>
          <w:tab w:pos="8390" w:val="right" w:leader="dot"/>
        </w:tabs>
        <w:spacing w:before="50"/>
        <w:ind w:left="1020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Introduksjon</w:t>
      </w:r>
      <w:r>
        <w:rPr>
          <w:rFonts w:ascii="Tahoma"/>
          <w:color w:val="1A171B"/>
          <w:spacing w:val="-21"/>
          <w:sz w:val="19"/>
        </w:rPr>
        <w:t> </w:t>
      </w:r>
      <w:r>
        <w:rPr>
          <w:rFonts w:ascii="Tahoma"/>
          <w:color w:val="1A171B"/>
          <w:sz w:val="19"/>
        </w:rPr>
        <w:t>til</w:t>
      </w:r>
      <w:r>
        <w:rPr>
          <w:rFonts w:ascii="Tahoma"/>
          <w:color w:val="1A171B"/>
          <w:spacing w:val="-20"/>
          <w:sz w:val="19"/>
        </w:rPr>
        <w:t> </w:t>
      </w:r>
      <w:r>
        <w:rPr>
          <w:rFonts w:ascii="Tahoma"/>
          <w:color w:val="1A171B"/>
          <w:sz w:val="19"/>
        </w:rPr>
        <w:t>kunnskapsbasert</w:t>
      </w:r>
      <w:r>
        <w:rPr>
          <w:rFonts w:ascii="Tahoma"/>
          <w:color w:val="1A171B"/>
          <w:spacing w:val="-20"/>
          <w:sz w:val="19"/>
        </w:rPr>
        <w:t> </w:t>
      </w:r>
      <w:r>
        <w:rPr>
          <w:rFonts w:ascii="Tahoma"/>
          <w:color w:val="1A171B"/>
          <w:sz w:val="19"/>
        </w:rPr>
        <w:t>praksis</w:t>
        <w:tab/>
        <w:t>16</w:t>
      </w:r>
    </w:p>
    <w:p>
      <w:pPr>
        <w:tabs>
          <w:tab w:pos="8390" w:val="right" w:leader="dot"/>
        </w:tabs>
        <w:spacing w:before="41"/>
        <w:ind w:left="1020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Forskningsbasert</w:t>
      </w:r>
      <w:r>
        <w:rPr>
          <w:rFonts w:ascii="Tahoma"/>
          <w:color w:val="1A171B"/>
          <w:spacing w:val="-20"/>
          <w:sz w:val="19"/>
        </w:rPr>
        <w:t> </w:t>
      </w:r>
      <w:r>
        <w:rPr>
          <w:rFonts w:ascii="Tahoma"/>
          <w:color w:val="1A171B"/>
          <w:sz w:val="19"/>
        </w:rPr>
        <w:t>kunnskap</w:t>
        <w:tab/>
        <w:t>18</w:t>
      </w:r>
    </w:p>
    <w:p>
      <w:pPr>
        <w:tabs>
          <w:tab w:pos="8390" w:val="right" w:leader="dot"/>
        </w:tabs>
        <w:spacing w:before="41"/>
        <w:ind w:left="1304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color w:val="1A171B"/>
          <w:sz w:val="19"/>
        </w:rPr>
        <w:t>Systematiske</w:t>
      </w:r>
      <w:r>
        <w:rPr>
          <w:rFonts w:ascii="Tahoma" w:hAnsi="Tahoma"/>
          <w:color w:val="1A171B"/>
          <w:spacing w:val="-23"/>
          <w:sz w:val="19"/>
        </w:rPr>
        <w:t> </w:t>
      </w:r>
      <w:r>
        <w:rPr>
          <w:rFonts w:ascii="Tahoma" w:hAnsi="Tahoma"/>
          <w:color w:val="1A171B"/>
          <w:sz w:val="19"/>
        </w:rPr>
        <w:t>oversikter</w:t>
      </w:r>
      <w:r>
        <w:rPr>
          <w:rFonts w:ascii="Tahoma" w:hAnsi="Tahoma"/>
          <w:color w:val="1A171B"/>
          <w:spacing w:val="-23"/>
          <w:sz w:val="19"/>
        </w:rPr>
        <w:t> </w:t>
      </w:r>
      <w:r>
        <w:rPr>
          <w:rFonts w:ascii="Tahoma" w:hAnsi="Tahoma"/>
          <w:color w:val="1A171B"/>
          <w:sz w:val="19"/>
        </w:rPr>
        <w:t>er</w:t>
      </w:r>
      <w:r>
        <w:rPr>
          <w:rFonts w:ascii="Tahoma" w:hAnsi="Tahoma"/>
          <w:color w:val="1A171B"/>
          <w:spacing w:val="-23"/>
          <w:sz w:val="19"/>
        </w:rPr>
        <w:t> </w:t>
      </w:r>
      <w:r>
        <w:rPr>
          <w:rFonts w:ascii="Tahoma" w:hAnsi="Tahoma"/>
          <w:color w:val="1A171B"/>
          <w:sz w:val="19"/>
        </w:rPr>
        <w:t>bærebjelken</w:t>
        <w:tab/>
        <w:t>19</w:t>
      </w:r>
    </w:p>
    <w:p>
      <w:pPr>
        <w:tabs>
          <w:tab w:pos="8390" w:val="right" w:leader="dot"/>
        </w:tabs>
        <w:spacing w:before="40"/>
        <w:ind w:left="1020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Erfaringsbasert</w:t>
      </w:r>
      <w:r>
        <w:rPr>
          <w:rFonts w:ascii="Tahoma"/>
          <w:color w:val="1A171B"/>
          <w:spacing w:val="-20"/>
          <w:sz w:val="19"/>
        </w:rPr>
        <w:t> </w:t>
      </w:r>
      <w:r>
        <w:rPr>
          <w:rFonts w:ascii="Tahoma"/>
          <w:color w:val="1A171B"/>
          <w:sz w:val="19"/>
        </w:rPr>
        <w:t>kunnskap</w:t>
        <w:tab/>
        <w:t>20</w:t>
      </w:r>
    </w:p>
    <w:p>
      <w:pPr>
        <w:tabs>
          <w:tab w:pos="8390" w:val="right" w:leader="dot"/>
        </w:tabs>
        <w:spacing w:before="41"/>
        <w:ind w:left="1020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Brukerkunnskap</w:t>
        <w:tab/>
        <w:t>20</w:t>
      </w:r>
    </w:p>
    <w:p>
      <w:pPr>
        <w:tabs>
          <w:tab w:pos="8390" w:val="right" w:leader="dot"/>
        </w:tabs>
        <w:spacing w:before="41"/>
        <w:ind w:left="1020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Kontekst</w:t>
        <w:tab/>
        <w:t>21</w:t>
      </w:r>
    </w:p>
    <w:p>
      <w:pPr>
        <w:tabs>
          <w:tab w:pos="8390" w:val="right" w:leader="dot"/>
        </w:tabs>
        <w:spacing w:before="40"/>
        <w:ind w:left="1020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color w:val="1A171B"/>
          <w:w w:val="95"/>
          <w:sz w:val="19"/>
        </w:rPr>
        <w:t>Å</w:t>
      </w:r>
      <w:r>
        <w:rPr>
          <w:rFonts w:ascii="Tahoma" w:hAnsi="Tahoma"/>
          <w:color w:val="1A171B"/>
          <w:spacing w:val="-15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utøve</w:t>
      </w:r>
      <w:r>
        <w:rPr>
          <w:rFonts w:ascii="Tahoma" w:hAnsi="Tahoma"/>
          <w:color w:val="1A171B"/>
          <w:spacing w:val="-14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kunnskapsbasert</w:t>
      </w:r>
      <w:r>
        <w:rPr>
          <w:rFonts w:ascii="Tahoma" w:hAnsi="Tahoma"/>
          <w:color w:val="1A171B"/>
          <w:spacing w:val="-15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praksis</w:t>
      </w:r>
      <w:r>
        <w:rPr>
          <w:rFonts w:ascii="Tahoma" w:hAnsi="Tahoma"/>
          <w:color w:val="1A171B"/>
          <w:spacing w:val="-14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–</w:t>
      </w:r>
      <w:r>
        <w:rPr>
          <w:rFonts w:ascii="Tahoma" w:hAnsi="Tahoma"/>
          <w:color w:val="1A171B"/>
          <w:spacing w:val="-15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å</w:t>
      </w:r>
      <w:r>
        <w:rPr>
          <w:rFonts w:ascii="Tahoma" w:hAnsi="Tahoma"/>
          <w:color w:val="1A171B"/>
          <w:spacing w:val="-14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sette</w:t>
      </w:r>
      <w:r>
        <w:rPr>
          <w:rFonts w:ascii="Tahoma" w:hAnsi="Tahoma"/>
          <w:color w:val="1A171B"/>
          <w:spacing w:val="-14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modellen</w:t>
      </w:r>
      <w:r>
        <w:rPr>
          <w:rFonts w:ascii="Tahoma" w:hAnsi="Tahoma"/>
          <w:color w:val="1A171B"/>
          <w:spacing w:val="-15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sammen</w:t>
        <w:tab/>
        <w:t>22</w:t>
      </w:r>
    </w:p>
    <w:p>
      <w:pPr>
        <w:tabs>
          <w:tab w:pos="8390" w:val="right" w:leader="dot"/>
        </w:tabs>
        <w:spacing w:before="41"/>
        <w:ind w:left="1020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Trinnene</w:t>
      </w:r>
      <w:r>
        <w:rPr>
          <w:rFonts w:ascii="Tahoma"/>
          <w:color w:val="1A171B"/>
          <w:spacing w:val="-20"/>
          <w:sz w:val="19"/>
        </w:rPr>
        <w:t> </w:t>
      </w:r>
      <w:r>
        <w:rPr>
          <w:rFonts w:ascii="Tahoma"/>
          <w:color w:val="1A171B"/>
          <w:sz w:val="19"/>
        </w:rPr>
        <w:t>i</w:t>
      </w:r>
      <w:r>
        <w:rPr>
          <w:rFonts w:ascii="Tahoma"/>
          <w:color w:val="1A171B"/>
          <w:spacing w:val="-20"/>
          <w:sz w:val="19"/>
        </w:rPr>
        <w:t> </w:t>
      </w:r>
      <w:r>
        <w:rPr>
          <w:rFonts w:ascii="Tahoma"/>
          <w:color w:val="1A171B"/>
          <w:sz w:val="19"/>
        </w:rPr>
        <w:t>kunnskapsbasert</w:t>
      </w:r>
      <w:r>
        <w:rPr>
          <w:rFonts w:ascii="Tahoma"/>
          <w:color w:val="1A171B"/>
          <w:spacing w:val="-20"/>
          <w:sz w:val="19"/>
        </w:rPr>
        <w:t> </w:t>
      </w:r>
      <w:r>
        <w:rPr>
          <w:rFonts w:ascii="Tahoma"/>
          <w:color w:val="1A171B"/>
          <w:sz w:val="19"/>
        </w:rPr>
        <w:t>praksis</w:t>
        <w:tab/>
        <w:t>23</w:t>
      </w:r>
    </w:p>
    <w:p>
      <w:pPr>
        <w:tabs>
          <w:tab w:pos="8390" w:val="right" w:leader="dot"/>
        </w:tabs>
        <w:spacing w:before="41"/>
        <w:ind w:left="1020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Hvorfor</w:t>
      </w:r>
      <w:r>
        <w:rPr>
          <w:rFonts w:ascii="Tahoma"/>
          <w:color w:val="1A171B"/>
          <w:spacing w:val="-20"/>
          <w:sz w:val="19"/>
        </w:rPr>
        <w:t> </w:t>
      </w:r>
      <w:r>
        <w:rPr>
          <w:rFonts w:ascii="Tahoma"/>
          <w:color w:val="1A171B"/>
          <w:sz w:val="19"/>
        </w:rPr>
        <w:t>kunnskapsbasert</w:t>
      </w:r>
      <w:r>
        <w:rPr>
          <w:rFonts w:ascii="Tahoma"/>
          <w:color w:val="1A171B"/>
          <w:spacing w:val="-20"/>
          <w:sz w:val="19"/>
        </w:rPr>
        <w:t> </w:t>
      </w:r>
      <w:r>
        <w:rPr>
          <w:rFonts w:ascii="Tahoma"/>
          <w:color w:val="1A171B"/>
          <w:sz w:val="19"/>
        </w:rPr>
        <w:t>praksis?</w:t>
        <w:tab/>
        <w:t>23</w:t>
      </w:r>
    </w:p>
    <w:p>
      <w:pPr>
        <w:tabs>
          <w:tab w:pos="8390" w:val="right" w:leader="dot"/>
        </w:tabs>
        <w:spacing w:before="40"/>
        <w:ind w:left="1020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Litteratur</w:t>
        <w:tab/>
        <w:t>27</w:t>
      </w:r>
    </w:p>
    <w:p>
      <w:pPr>
        <w:tabs>
          <w:tab w:pos="8390" w:val="right" w:leader="dot"/>
        </w:tabs>
        <w:spacing w:before="720"/>
        <w:ind w:left="1020" w:right="0" w:firstLine="0"/>
        <w:jc w:val="left"/>
        <w:rPr>
          <w:rFonts w:ascii="Tahoma" w:hAnsi="Tahoma"/>
          <w:sz w:val="19"/>
        </w:rPr>
      </w:pPr>
      <w:r>
        <w:rPr/>
        <w:pict>
          <v:group style="position:absolute;margin-left:39.359001pt;margin-top:27.498371pt;width:31.55pt;height:52.05pt;mso-position-horizontal-relative:page;mso-position-vertical-relative:paragraph;z-index:15729152" coordorigin="787,550" coordsize="631,1041">
            <v:rect style="position:absolute;left:787;top:817;width:631;height:631" filled="true" fillcolor="#ca494b" stroked="false">
              <v:fill type="solid"/>
            </v:rect>
            <v:shape style="position:absolute;left:787;top:549;width:631;height:1041" type="#_x0000_t202" filled="false" stroked="false">
              <v:textbox inset="0,0,0,0">
                <w:txbxContent>
                  <w:p>
                    <w:pPr>
                      <w:spacing w:before="154"/>
                      <w:ind w:left="113" w:right="0" w:firstLine="0"/>
                      <w:jc w:val="left"/>
                      <w:rPr>
                        <w:rFonts w:ascii="Arial"/>
                        <w:b/>
                        <w:sz w:val="7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0"/>
                        <w:sz w:val="72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A171B"/>
          <w:sz w:val="32"/>
        </w:rPr>
        <w:t>Spørsmålsformulering</w:t>
        <w:tab/>
      </w:r>
      <w:r>
        <w:rPr>
          <w:rFonts w:ascii="Tahoma" w:hAnsi="Tahoma"/>
          <w:color w:val="1A171B"/>
          <w:sz w:val="19"/>
        </w:rPr>
        <w:t>31</w:t>
      </w:r>
    </w:p>
    <w:p>
      <w:pPr>
        <w:tabs>
          <w:tab w:pos="8390" w:val="right" w:leader="dot"/>
        </w:tabs>
        <w:spacing w:before="51"/>
        <w:ind w:left="1020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color w:val="1A171B"/>
          <w:w w:val="95"/>
          <w:sz w:val="19"/>
        </w:rPr>
        <w:t>Trinn</w:t>
      </w:r>
      <w:r>
        <w:rPr>
          <w:rFonts w:ascii="Tahoma" w:hAnsi="Tahoma"/>
          <w:color w:val="1A171B"/>
          <w:spacing w:val="-16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II</w:t>
      </w:r>
      <w:r>
        <w:rPr>
          <w:rFonts w:ascii="Tahoma" w:hAnsi="Tahoma"/>
          <w:color w:val="1A171B"/>
          <w:spacing w:val="-15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Introduksjon</w:t>
      </w:r>
      <w:r>
        <w:rPr>
          <w:rFonts w:ascii="Tahoma" w:hAnsi="Tahoma"/>
          <w:color w:val="1A171B"/>
          <w:spacing w:val="-16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til</w:t>
      </w:r>
      <w:r>
        <w:rPr>
          <w:rFonts w:ascii="Tahoma" w:hAnsi="Tahoma"/>
          <w:color w:val="1A171B"/>
          <w:spacing w:val="-15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spørsmålsformulering</w:t>
        <w:tab/>
        <w:t>32</w:t>
      </w:r>
    </w:p>
    <w:p>
      <w:pPr>
        <w:tabs>
          <w:tab w:pos="8390" w:val="right" w:leader="dot"/>
        </w:tabs>
        <w:spacing w:before="40"/>
        <w:ind w:left="1020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color w:val="1A171B"/>
          <w:w w:val="95"/>
          <w:sz w:val="19"/>
        </w:rPr>
        <w:t>Bakgrunnsspørsmål</w:t>
      </w:r>
      <w:r>
        <w:rPr>
          <w:rFonts w:ascii="Tahoma" w:hAnsi="Tahoma"/>
          <w:color w:val="1A171B"/>
          <w:spacing w:val="-16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og</w:t>
      </w:r>
      <w:r>
        <w:rPr>
          <w:rFonts w:ascii="Tahoma" w:hAnsi="Tahoma"/>
          <w:color w:val="1A171B"/>
          <w:spacing w:val="-16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forgrunnsspørsmål</w:t>
        <w:tab/>
        <w:t>32</w:t>
      </w:r>
    </w:p>
    <w:p>
      <w:pPr>
        <w:tabs>
          <w:tab w:pos="8390" w:val="right" w:leader="dot"/>
        </w:tabs>
        <w:spacing w:before="41"/>
        <w:ind w:left="1020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color w:val="1A171B"/>
          <w:sz w:val="19"/>
        </w:rPr>
        <w:t>Kjernespørsmål</w:t>
        <w:tab/>
        <w:t>34</w:t>
      </w:r>
    </w:p>
    <w:p>
      <w:pPr>
        <w:tabs>
          <w:tab w:pos="8390" w:val="right" w:leader="dot"/>
        </w:tabs>
        <w:spacing w:before="41"/>
        <w:ind w:left="1020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PICO</w:t>
      </w:r>
      <w:r>
        <w:rPr>
          <w:rFonts w:ascii="Tahoma"/>
          <w:color w:val="1A171B"/>
          <w:spacing w:val="-19"/>
          <w:sz w:val="19"/>
        </w:rPr>
        <w:t> </w:t>
      </w:r>
      <w:r>
        <w:rPr>
          <w:rFonts w:ascii="Tahoma"/>
          <w:color w:val="1A171B"/>
          <w:sz w:val="19"/>
        </w:rPr>
        <w:t>og</w:t>
      </w:r>
      <w:r>
        <w:rPr>
          <w:rFonts w:ascii="Tahoma"/>
          <w:color w:val="1A171B"/>
          <w:spacing w:val="-19"/>
          <w:sz w:val="19"/>
        </w:rPr>
        <w:t> </w:t>
      </w:r>
      <w:r>
        <w:rPr>
          <w:rFonts w:ascii="Tahoma"/>
          <w:color w:val="1A171B"/>
          <w:sz w:val="19"/>
        </w:rPr>
        <w:t>PICo</w:t>
        <w:tab/>
        <w:t>37</w:t>
      </w:r>
    </w:p>
    <w:p>
      <w:pPr>
        <w:tabs>
          <w:tab w:pos="8390" w:val="right" w:leader="dot"/>
        </w:tabs>
        <w:spacing w:before="40"/>
        <w:ind w:left="1020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color w:val="1A171B"/>
          <w:sz w:val="19"/>
        </w:rPr>
        <w:t>Å</w:t>
      </w:r>
      <w:r>
        <w:rPr>
          <w:rFonts w:ascii="Tahoma" w:hAnsi="Tahoma"/>
          <w:color w:val="1A171B"/>
          <w:spacing w:val="-21"/>
          <w:sz w:val="19"/>
        </w:rPr>
        <w:t> </w:t>
      </w:r>
      <w:r>
        <w:rPr>
          <w:rFonts w:ascii="Tahoma" w:hAnsi="Tahoma"/>
          <w:color w:val="1A171B"/>
          <w:sz w:val="19"/>
        </w:rPr>
        <w:t>oversette</w:t>
      </w:r>
      <w:r>
        <w:rPr>
          <w:rFonts w:ascii="Tahoma" w:hAnsi="Tahoma"/>
          <w:color w:val="1A171B"/>
          <w:spacing w:val="-20"/>
          <w:sz w:val="19"/>
        </w:rPr>
        <w:t> </w:t>
      </w:r>
      <w:r>
        <w:rPr>
          <w:rFonts w:ascii="Tahoma" w:hAnsi="Tahoma"/>
          <w:color w:val="1A171B"/>
          <w:sz w:val="19"/>
        </w:rPr>
        <w:t>begreper</w:t>
      </w:r>
      <w:r>
        <w:rPr>
          <w:rFonts w:ascii="Tahoma" w:hAnsi="Tahoma"/>
          <w:color w:val="1A171B"/>
          <w:spacing w:val="-20"/>
          <w:sz w:val="19"/>
        </w:rPr>
        <w:t> </w:t>
      </w:r>
      <w:r>
        <w:rPr>
          <w:rFonts w:ascii="Tahoma" w:hAnsi="Tahoma"/>
          <w:color w:val="1A171B"/>
          <w:sz w:val="19"/>
        </w:rPr>
        <w:t>fra</w:t>
      </w:r>
      <w:r>
        <w:rPr>
          <w:rFonts w:ascii="Tahoma" w:hAnsi="Tahoma"/>
          <w:color w:val="1A171B"/>
          <w:spacing w:val="-20"/>
          <w:sz w:val="19"/>
        </w:rPr>
        <w:t> </w:t>
      </w:r>
      <w:r>
        <w:rPr>
          <w:rFonts w:ascii="Tahoma" w:hAnsi="Tahoma"/>
          <w:color w:val="1A171B"/>
          <w:sz w:val="19"/>
        </w:rPr>
        <w:t>norsk</w:t>
      </w:r>
      <w:r>
        <w:rPr>
          <w:rFonts w:ascii="Tahoma" w:hAnsi="Tahoma"/>
          <w:color w:val="1A171B"/>
          <w:spacing w:val="-20"/>
          <w:sz w:val="19"/>
        </w:rPr>
        <w:t> </w:t>
      </w:r>
      <w:r>
        <w:rPr>
          <w:rFonts w:ascii="Tahoma" w:hAnsi="Tahoma"/>
          <w:color w:val="1A171B"/>
          <w:sz w:val="19"/>
        </w:rPr>
        <w:t>til</w:t>
      </w:r>
      <w:r>
        <w:rPr>
          <w:rFonts w:ascii="Tahoma" w:hAnsi="Tahoma"/>
          <w:color w:val="1A171B"/>
          <w:spacing w:val="-20"/>
          <w:sz w:val="19"/>
        </w:rPr>
        <w:t> </w:t>
      </w:r>
      <w:r>
        <w:rPr>
          <w:rFonts w:ascii="Tahoma" w:hAnsi="Tahoma"/>
          <w:color w:val="1A171B"/>
          <w:sz w:val="19"/>
        </w:rPr>
        <w:t>engelsk</w:t>
        <w:tab/>
        <w:t>40</w:t>
      </w:r>
    </w:p>
    <w:p>
      <w:pPr>
        <w:tabs>
          <w:tab w:pos="8390" w:val="right" w:leader="dot"/>
        </w:tabs>
        <w:spacing w:before="41"/>
        <w:ind w:left="1020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Studiedesign</w:t>
        <w:tab/>
        <w:t>43</w:t>
      </w:r>
    </w:p>
    <w:p>
      <w:pPr>
        <w:tabs>
          <w:tab w:pos="8390" w:val="right" w:leader="dot"/>
        </w:tabs>
        <w:spacing w:before="41"/>
        <w:ind w:left="1020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color w:val="1A171B"/>
          <w:sz w:val="19"/>
        </w:rPr>
        <w:t>Spørsmålsformulering</w:t>
      </w:r>
      <w:r>
        <w:rPr>
          <w:rFonts w:ascii="Tahoma" w:hAnsi="Tahoma"/>
          <w:color w:val="1A171B"/>
          <w:spacing w:val="-20"/>
          <w:sz w:val="19"/>
        </w:rPr>
        <w:t> </w:t>
      </w:r>
      <w:r>
        <w:rPr>
          <w:rFonts w:ascii="Tahoma" w:hAnsi="Tahoma"/>
          <w:color w:val="1A171B"/>
          <w:sz w:val="19"/>
        </w:rPr>
        <w:t>oppsummert</w:t>
        <w:tab/>
        <w:t>44</w:t>
      </w:r>
    </w:p>
    <w:p>
      <w:pPr>
        <w:tabs>
          <w:tab w:pos="8390" w:val="right" w:leader="dot"/>
        </w:tabs>
        <w:spacing w:before="40"/>
        <w:ind w:left="1020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Litteratur</w:t>
        <w:tab/>
        <w:t>44</w:t>
      </w:r>
    </w:p>
    <w:p>
      <w:pPr>
        <w:tabs>
          <w:tab w:pos="8390" w:val="right" w:leader="dot"/>
        </w:tabs>
        <w:spacing w:before="720"/>
        <w:ind w:left="1020" w:right="0" w:firstLine="0"/>
        <w:jc w:val="left"/>
        <w:rPr>
          <w:rFonts w:ascii="Tahoma" w:hAnsi="Tahoma"/>
          <w:sz w:val="19"/>
        </w:rPr>
      </w:pPr>
      <w:r>
        <w:rPr/>
        <w:pict>
          <v:group style="position:absolute;margin-left:39.359001pt;margin-top:27.179371pt;width:31.55pt;height:52.05pt;mso-position-horizontal-relative:page;mso-position-vertical-relative:paragraph;z-index:15729664" coordorigin="787,544" coordsize="631,1041">
            <v:rect style="position:absolute;left:787;top:811;width:631;height:631" filled="true" fillcolor="#64a7a0" stroked="false">
              <v:fill type="solid"/>
            </v:rect>
            <v:shape style="position:absolute;left:787;top:543;width:631;height:1041" type="#_x0000_t202" filled="false" stroked="false">
              <v:textbox inset="0,0,0,0">
                <w:txbxContent>
                  <w:p>
                    <w:pPr>
                      <w:spacing w:before="154"/>
                      <w:ind w:left="113" w:right="0" w:firstLine="0"/>
                      <w:jc w:val="left"/>
                      <w:rPr>
                        <w:rFonts w:ascii="Arial"/>
                        <w:b/>
                        <w:sz w:val="7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0"/>
                        <w:sz w:val="72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A171B"/>
          <w:sz w:val="32"/>
        </w:rPr>
        <w:t>Litteratursøk</w:t>
        <w:tab/>
      </w:r>
      <w:r>
        <w:rPr>
          <w:rFonts w:ascii="Tahoma" w:hAnsi="Tahoma"/>
          <w:color w:val="1A171B"/>
          <w:sz w:val="19"/>
        </w:rPr>
        <w:t>47</w:t>
      </w:r>
    </w:p>
    <w:p>
      <w:pPr>
        <w:tabs>
          <w:tab w:pos="8390" w:val="right" w:leader="dot"/>
        </w:tabs>
        <w:spacing w:before="51"/>
        <w:ind w:left="1020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color w:val="1A171B"/>
          <w:sz w:val="19"/>
        </w:rPr>
        <w:t>Trinn</w:t>
      </w:r>
      <w:r>
        <w:rPr>
          <w:rFonts w:ascii="Tahoma" w:hAnsi="Tahoma"/>
          <w:color w:val="1A171B"/>
          <w:spacing w:val="-20"/>
          <w:sz w:val="19"/>
        </w:rPr>
        <w:t> </w:t>
      </w:r>
      <w:r>
        <w:rPr>
          <w:rFonts w:ascii="Tahoma" w:hAnsi="Tahoma"/>
          <w:color w:val="1A171B"/>
          <w:sz w:val="19"/>
        </w:rPr>
        <w:t>III</w:t>
      </w:r>
      <w:r>
        <w:rPr>
          <w:rFonts w:ascii="Tahoma" w:hAnsi="Tahoma"/>
          <w:color w:val="1A171B"/>
          <w:spacing w:val="-20"/>
          <w:sz w:val="19"/>
        </w:rPr>
        <w:t> </w:t>
      </w:r>
      <w:r>
        <w:rPr>
          <w:rFonts w:ascii="Tahoma" w:hAnsi="Tahoma"/>
          <w:color w:val="1A171B"/>
          <w:sz w:val="19"/>
        </w:rPr>
        <w:t>Introduksjon</w:t>
      </w:r>
      <w:r>
        <w:rPr>
          <w:rFonts w:ascii="Tahoma" w:hAnsi="Tahoma"/>
          <w:color w:val="1A171B"/>
          <w:spacing w:val="-20"/>
          <w:sz w:val="19"/>
        </w:rPr>
        <w:t> </w:t>
      </w:r>
      <w:r>
        <w:rPr>
          <w:rFonts w:ascii="Tahoma" w:hAnsi="Tahoma"/>
          <w:color w:val="1A171B"/>
          <w:sz w:val="19"/>
        </w:rPr>
        <w:t>til</w:t>
      </w:r>
      <w:r>
        <w:rPr>
          <w:rFonts w:ascii="Tahoma" w:hAnsi="Tahoma"/>
          <w:color w:val="1A171B"/>
          <w:spacing w:val="-20"/>
          <w:sz w:val="19"/>
        </w:rPr>
        <w:t> </w:t>
      </w:r>
      <w:r>
        <w:rPr>
          <w:rFonts w:ascii="Tahoma" w:hAnsi="Tahoma"/>
          <w:color w:val="1A171B"/>
          <w:sz w:val="19"/>
        </w:rPr>
        <w:t>litteratursøk</w:t>
        <w:tab/>
        <w:t>48</w:t>
      </w:r>
    </w:p>
    <w:p>
      <w:pPr>
        <w:tabs>
          <w:tab w:pos="8390" w:val="right" w:leader="dot"/>
        </w:tabs>
        <w:spacing w:before="41"/>
        <w:ind w:left="1020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Kunnskapspyramiden</w:t>
      </w:r>
      <w:r>
        <w:rPr>
          <w:rFonts w:ascii="Tahoma"/>
          <w:color w:val="1A171B"/>
          <w:spacing w:val="-20"/>
          <w:sz w:val="19"/>
        </w:rPr>
        <w:t> </w:t>
      </w:r>
      <w:r>
        <w:rPr>
          <w:rFonts w:ascii="Tahoma"/>
          <w:color w:val="1A171B"/>
          <w:sz w:val="19"/>
        </w:rPr>
        <w:t>og</w:t>
      </w:r>
      <w:r>
        <w:rPr>
          <w:rFonts w:ascii="Tahoma"/>
          <w:color w:val="1A171B"/>
          <w:spacing w:val="-20"/>
          <w:sz w:val="19"/>
        </w:rPr>
        <w:t> </w:t>
      </w:r>
      <w:r>
        <w:rPr>
          <w:rFonts w:ascii="Tahoma"/>
          <w:color w:val="1A171B"/>
          <w:sz w:val="19"/>
        </w:rPr>
        <w:t>ulike</w:t>
      </w:r>
      <w:r>
        <w:rPr>
          <w:rFonts w:ascii="Tahoma"/>
          <w:color w:val="1A171B"/>
          <w:spacing w:val="-20"/>
          <w:sz w:val="19"/>
        </w:rPr>
        <w:t> </w:t>
      </w:r>
      <w:r>
        <w:rPr>
          <w:rFonts w:ascii="Tahoma"/>
          <w:color w:val="1A171B"/>
          <w:sz w:val="19"/>
        </w:rPr>
        <w:t>kilder</w:t>
        <w:tab/>
        <w:t>48</w:t>
      </w:r>
    </w:p>
    <w:p>
      <w:pPr>
        <w:tabs>
          <w:tab w:pos="8390" w:val="right" w:leader="dot"/>
        </w:tabs>
        <w:spacing w:before="40"/>
        <w:ind w:left="1304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Systemer</w:t>
        <w:tab/>
        <w:t>49</w:t>
      </w:r>
    </w:p>
    <w:p>
      <w:pPr>
        <w:tabs>
          <w:tab w:pos="8390" w:val="right" w:leader="dot"/>
        </w:tabs>
        <w:spacing w:before="41"/>
        <w:ind w:left="1304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Kliniske</w:t>
      </w:r>
      <w:r>
        <w:rPr>
          <w:rFonts w:ascii="Tahoma"/>
          <w:color w:val="1A171B"/>
          <w:spacing w:val="-22"/>
          <w:sz w:val="19"/>
        </w:rPr>
        <w:t> </w:t>
      </w:r>
      <w:r>
        <w:rPr>
          <w:rFonts w:ascii="Tahoma"/>
          <w:color w:val="1A171B"/>
          <w:sz w:val="19"/>
        </w:rPr>
        <w:t>oppslagsverk</w:t>
        <w:tab/>
        <w:t>50</w:t>
      </w:r>
    </w:p>
    <w:p>
      <w:pPr>
        <w:tabs>
          <w:tab w:pos="8390" w:val="right" w:leader="dot"/>
        </w:tabs>
        <w:spacing w:before="40"/>
        <w:ind w:left="1304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pacing w:val="-1"/>
          <w:w w:val="95"/>
          <w:sz w:val="19"/>
        </w:rPr>
        <w:t>Kunnskapsbaserte</w:t>
      </w:r>
      <w:r>
        <w:rPr>
          <w:rFonts w:ascii="Tahoma"/>
          <w:color w:val="1A171B"/>
          <w:spacing w:val="-18"/>
          <w:w w:val="95"/>
          <w:sz w:val="19"/>
        </w:rPr>
        <w:t> </w:t>
      </w:r>
      <w:r>
        <w:rPr>
          <w:rFonts w:ascii="Tahoma"/>
          <w:color w:val="1A171B"/>
          <w:spacing w:val="-1"/>
          <w:w w:val="95"/>
          <w:sz w:val="19"/>
        </w:rPr>
        <w:t>retningslinjer</w:t>
      </w:r>
      <w:r>
        <w:rPr>
          <w:rFonts w:ascii="Tahoma"/>
          <w:color w:val="1A171B"/>
          <w:spacing w:val="-18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og</w:t>
      </w:r>
      <w:r>
        <w:rPr>
          <w:rFonts w:ascii="Tahoma"/>
          <w:color w:val="1A171B"/>
          <w:spacing w:val="-18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fagprosedyrer</w:t>
        <w:tab/>
        <w:t>51</w:t>
      </w:r>
    </w:p>
    <w:p>
      <w:pPr>
        <w:tabs>
          <w:tab w:pos="8390" w:val="right" w:leader="dot"/>
        </w:tabs>
        <w:spacing w:before="41"/>
        <w:ind w:left="1304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pacing w:val="-1"/>
          <w:w w:val="95"/>
          <w:sz w:val="19"/>
        </w:rPr>
        <w:t>Kvalitetsvurderte</w:t>
      </w:r>
      <w:r>
        <w:rPr>
          <w:rFonts w:ascii="Tahoma"/>
          <w:color w:val="1A171B"/>
          <w:spacing w:val="-18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systematiske</w:t>
      </w:r>
      <w:r>
        <w:rPr>
          <w:rFonts w:ascii="Tahoma"/>
          <w:color w:val="1A171B"/>
          <w:spacing w:val="-18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oversikter</w:t>
      </w:r>
      <w:r>
        <w:rPr>
          <w:rFonts w:ascii="Tahoma"/>
          <w:color w:val="1A171B"/>
          <w:spacing w:val="-18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og</w:t>
      </w:r>
      <w:r>
        <w:rPr>
          <w:rFonts w:ascii="Tahoma"/>
          <w:color w:val="1A171B"/>
          <w:spacing w:val="-18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studier</w:t>
        <w:tab/>
        <w:t>52</w:t>
      </w:r>
    </w:p>
    <w:p>
      <w:pPr>
        <w:tabs>
          <w:tab w:pos="8390" w:val="right" w:leader="dot"/>
        </w:tabs>
        <w:spacing w:before="41"/>
        <w:ind w:left="1303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Systematiske</w:t>
      </w:r>
      <w:r>
        <w:rPr>
          <w:rFonts w:ascii="Tahoma"/>
          <w:color w:val="1A171B"/>
          <w:spacing w:val="-22"/>
          <w:sz w:val="19"/>
        </w:rPr>
        <w:t> </w:t>
      </w:r>
      <w:r>
        <w:rPr>
          <w:rFonts w:ascii="Tahoma"/>
          <w:color w:val="1A171B"/>
          <w:sz w:val="19"/>
        </w:rPr>
        <w:t>oversikter</w:t>
        <w:tab/>
        <w:t>53</w:t>
      </w:r>
    </w:p>
    <w:p>
      <w:pPr>
        <w:tabs>
          <w:tab w:pos="8390" w:val="right" w:leader="dot"/>
        </w:tabs>
        <w:spacing w:before="40"/>
        <w:ind w:left="1303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Studier</w:t>
        <w:tab/>
        <w:t>54</w:t>
      </w:r>
    </w:p>
    <w:p>
      <w:pPr>
        <w:tabs>
          <w:tab w:pos="8390" w:val="right" w:leader="dot"/>
        </w:tabs>
        <w:spacing w:before="41"/>
        <w:ind w:left="1020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color w:val="1A171B"/>
          <w:w w:val="95"/>
          <w:sz w:val="19"/>
        </w:rPr>
        <w:t>Litteratursøk</w:t>
      </w:r>
      <w:r>
        <w:rPr>
          <w:rFonts w:ascii="Tahoma" w:hAnsi="Tahoma"/>
          <w:color w:val="1A171B"/>
          <w:spacing w:val="-15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i</w:t>
      </w:r>
      <w:r>
        <w:rPr>
          <w:rFonts w:ascii="Tahoma" w:hAnsi="Tahoma"/>
          <w:color w:val="1A171B"/>
          <w:spacing w:val="-15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kunnskapspyramidens</w:t>
      </w:r>
      <w:r>
        <w:rPr>
          <w:rFonts w:ascii="Tahoma" w:hAnsi="Tahoma"/>
          <w:color w:val="1A171B"/>
          <w:spacing w:val="-15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ulike</w:t>
      </w:r>
      <w:r>
        <w:rPr>
          <w:rFonts w:ascii="Tahoma" w:hAnsi="Tahoma"/>
          <w:color w:val="1A171B"/>
          <w:spacing w:val="-15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kilder</w:t>
        <w:tab/>
        <w:t>55</w:t>
      </w:r>
    </w:p>
    <w:p>
      <w:pPr>
        <w:tabs>
          <w:tab w:pos="8390" w:val="right" w:leader="dot"/>
        </w:tabs>
        <w:spacing w:before="41"/>
        <w:ind w:left="1303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color w:val="1A171B"/>
          <w:sz w:val="19"/>
        </w:rPr>
        <w:t>Å</w:t>
      </w:r>
      <w:r>
        <w:rPr>
          <w:rFonts w:ascii="Tahoma" w:hAnsi="Tahoma"/>
          <w:color w:val="1A171B"/>
          <w:spacing w:val="-22"/>
          <w:sz w:val="19"/>
        </w:rPr>
        <w:t> </w:t>
      </w:r>
      <w:r>
        <w:rPr>
          <w:rFonts w:ascii="Tahoma" w:hAnsi="Tahoma"/>
          <w:color w:val="1A171B"/>
          <w:sz w:val="19"/>
        </w:rPr>
        <w:t>søke</w:t>
      </w:r>
      <w:r>
        <w:rPr>
          <w:rFonts w:ascii="Tahoma" w:hAnsi="Tahoma"/>
          <w:color w:val="1A171B"/>
          <w:spacing w:val="-22"/>
          <w:sz w:val="19"/>
        </w:rPr>
        <w:t> </w:t>
      </w:r>
      <w:r>
        <w:rPr>
          <w:rFonts w:ascii="Tahoma" w:hAnsi="Tahoma"/>
          <w:color w:val="1A171B"/>
          <w:sz w:val="19"/>
        </w:rPr>
        <w:t>i</w:t>
      </w:r>
      <w:r>
        <w:rPr>
          <w:rFonts w:ascii="Tahoma" w:hAnsi="Tahoma"/>
          <w:color w:val="1A171B"/>
          <w:spacing w:val="-22"/>
          <w:sz w:val="19"/>
        </w:rPr>
        <w:t> </w:t>
      </w:r>
      <w:r>
        <w:rPr>
          <w:rFonts w:ascii="Tahoma" w:hAnsi="Tahoma"/>
          <w:color w:val="1A171B"/>
          <w:sz w:val="19"/>
        </w:rPr>
        <w:t>kliniske</w:t>
      </w:r>
      <w:r>
        <w:rPr>
          <w:rFonts w:ascii="Tahoma" w:hAnsi="Tahoma"/>
          <w:color w:val="1A171B"/>
          <w:spacing w:val="-22"/>
          <w:sz w:val="19"/>
        </w:rPr>
        <w:t> </w:t>
      </w:r>
      <w:r>
        <w:rPr>
          <w:rFonts w:ascii="Tahoma" w:hAnsi="Tahoma"/>
          <w:color w:val="1A171B"/>
          <w:sz w:val="19"/>
        </w:rPr>
        <w:t>oppslagsverk</w:t>
        <w:tab/>
        <w:t>55</w:t>
      </w:r>
    </w:p>
    <w:p>
      <w:pPr>
        <w:tabs>
          <w:tab w:pos="8390" w:val="right" w:leader="dot"/>
        </w:tabs>
        <w:spacing w:before="40"/>
        <w:ind w:left="1303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color w:val="1A171B"/>
          <w:spacing w:val="-1"/>
          <w:w w:val="95"/>
          <w:sz w:val="19"/>
        </w:rPr>
        <w:t>Å</w:t>
      </w:r>
      <w:r>
        <w:rPr>
          <w:rFonts w:ascii="Tahoma" w:hAnsi="Tahoma"/>
          <w:color w:val="1A171B"/>
          <w:spacing w:val="-18"/>
          <w:w w:val="95"/>
          <w:sz w:val="19"/>
        </w:rPr>
        <w:t> </w:t>
      </w:r>
      <w:r>
        <w:rPr>
          <w:rFonts w:ascii="Tahoma" w:hAnsi="Tahoma"/>
          <w:color w:val="1A171B"/>
          <w:spacing w:val="-1"/>
          <w:w w:val="95"/>
          <w:sz w:val="19"/>
        </w:rPr>
        <w:t>søke</w:t>
      </w:r>
      <w:r>
        <w:rPr>
          <w:rFonts w:ascii="Tahoma" w:hAnsi="Tahoma"/>
          <w:color w:val="1A171B"/>
          <w:spacing w:val="-18"/>
          <w:w w:val="95"/>
          <w:sz w:val="19"/>
        </w:rPr>
        <w:t> </w:t>
      </w:r>
      <w:r>
        <w:rPr>
          <w:rFonts w:ascii="Tahoma" w:hAnsi="Tahoma"/>
          <w:color w:val="1A171B"/>
          <w:spacing w:val="-1"/>
          <w:w w:val="95"/>
          <w:sz w:val="19"/>
        </w:rPr>
        <w:t>etter</w:t>
      </w:r>
      <w:r>
        <w:rPr>
          <w:rFonts w:ascii="Tahoma" w:hAnsi="Tahoma"/>
          <w:color w:val="1A171B"/>
          <w:spacing w:val="-18"/>
          <w:w w:val="95"/>
          <w:sz w:val="19"/>
        </w:rPr>
        <w:t> </w:t>
      </w:r>
      <w:r>
        <w:rPr>
          <w:rFonts w:ascii="Tahoma" w:hAnsi="Tahoma"/>
          <w:color w:val="1A171B"/>
          <w:spacing w:val="-1"/>
          <w:w w:val="95"/>
          <w:sz w:val="19"/>
        </w:rPr>
        <w:t>kunnskapsbaserte</w:t>
      </w:r>
      <w:r>
        <w:rPr>
          <w:rFonts w:ascii="Tahoma" w:hAnsi="Tahoma"/>
          <w:color w:val="1A171B"/>
          <w:spacing w:val="-18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retningslinjer</w:t>
      </w:r>
      <w:r>
        <w:rPr>
          <w:rFonts w:ascii="Tahoma" w:hAnsi="Tahoma"/>
          <w:color w:val="1A171B"/>
          <w:spacing w:val="-17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og</w:t>
      </w:r>
      <w:r>
        <w:rPr>
          <w:rFonts w:ascii="Tahoma" w:hAnsi="Tahoma"/>
          <w:color w:val="1A171B"/>
          <w:spacing w:val="-18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fagprosedyrer</w:t>
        <w:tab/>
        <w:t>57</w:t>
      </w:r>
    </w:p>
    <w:p>
      <w:pPr>
        <w:tabs>
          <w:tab w:pos="8390" w:val="right" w:leader="dot"/>
        </w:tabs>
        <w:spacing w:before="41"/>
        <w:ind w:left="1303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color w:val="1A171B"/>
          <w:w w:val="95"/>
          <w:sz w:val="19"/>
        </w:rPr>
        <w:t>Å</w:t>
      </w:r>
      <w:r>
        <w:rPr>
          <w:rFonts w:ascii="Tahoma" w:hAnsi="Tahoma"/>
          <w:color w:val="1A171B"/>
          <w:spacing w:val="-18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søke</w:t>
      </w:r>
      <w:r>
        <w:rPr>
          <w:rFonts w:ascii="Tahoma" w:hAnsi="Tahoma"/>
          <w:color w:val="1A171B"/>
          <w:spacing w:val="-18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etter</w:t>
      </w:r>
      <w:r>
        <w:rPr>
          <w:rFonts w:ascii="Tahoma" w:hAnsi="Tahoma"/>
          <w:color w:val="1A171B"/>
          <w:spacing w:val="-18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kvalitetsvurderte</w:t>
      </w:r>
      <w:r>
        <w:rPr>
          <w:rFonts w:ascii="Tahoma" w:hAnsi="Tahoma"/>
          <w:color w:val="1A171B"/>
          <w:spacing w:val="-17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systematiske</w:t>
      </w:r>
      <w:r>
        <w:rPr>
          <w:rFonts w:ascii="Tahoma" w:hAnsi="Tahoma"/>
          <w:color w:val="1A171B"/>
          <w:spacing w:val="-18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oversikter</w:t>
      </w:r>
      <w:r>
        <w:rPr>
          <w:rFonts w:ascii="Tahoma" w:hAnsi="Tahoma"/>
          <w:color w:val="1A171B"/>
          <w:spacing w:val="-18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og</w:t>
      </w:r>
      <w:r>
        <w:rPr>
          <w:rFonts w:ascii="Tahoma" w:hAnsi="Tahoma"/>
          <w:color w:val="1A171B"/>
          <w:spacing w:val="-18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studier</w:t>
        <w:tab/>
        <w:t>59</w:t>
      </w:r>
    </w:p>
    <w:p>
      <w:pPr>
        <w:tabs>
          <w:tab w:pos="8390" w:val="right" w:leader="dot"/>
        </w:tabs>
        <w:spacing w:before="41"/>
        <w:ind w:left="1303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color w:val="1A171B"/>
          <w:sz w:val="19"/>
        </w:rPr>
        <w:t>Å</w:t>
      </w:r>
      <w:r>
        <w:rPr>
          <w:rFonts w:ascii="Tahoma" w:hAnsi="Tahoma"/>
          <w:color w:val="1A171B"/>
          <w:spacing w:val="-23"/>
          <w:sz w:val="19"/>
        </w:rPr>
        <w:t> </w:t>
      </w:r>
      <w:r>
        <w:rPr>
          <w:rFonts w:ascii="Tahoma" w:hAnsi="Tahoma"/>
          <w:color w:val="1A171B"/>
          <w:sz w:val="19"/>
        </w:rPr>
        <w:t>søke</w:t>
      </w:r>
      <w:r>
        <w:rPr>
          <w:rFonts w:ascii="Tahoma" w:hAnsi="Tahoma"/>
          <w:color w:val="1A171B"/>
          <w:spacing w:val="-22"/>
          <w:sz w:val="19"/>
        </w:rPr>
        <w:t> </w:t>
      </w:r>
      <w:r>
        <w:rPr>
          <w:rFonts w:ascii="Tahoma" w:hAnsi="Tahoma"/>
          <w:color w:val="1A171B"/>
          <w:sz w:val="19"/>
        </w:rPr>
        <w:t>etter</w:t>
      </w:r>
      <w:r>
        <w:rPr>
          <w:rFonts w:ascii="Tahoma" w:hAnsi="Tahoma"/>
          <w:color w:val="1A171B"/>
          <w:spacing w:val="-22"/>
          <w:sz w:val="19"/>
        </w:rPr>
        <w:t> </w:t>
      </w:r>
      <w:r>
        <w:rPr>
          <w:rFonts w:ascii="Tahoma" w:hAnsi="Tahoma"/>
          <w:color w:val="1A171B"/>
          <w:sz w:val="19"/>
        </w:rPr>
        <w:t>systematiske</w:t>
      </w:r>
      <w:r>
        <w:rPr>
          <w:rFonts w:ascii="Tahoma" w:hAnsi="Tahoma"/>
          <w:color w:val="1A171B"/>
          <w:spacing w:val="-22"/>
          <w:sz w:val="19"/>
        </w:rPr>
        <w:t> </w:t>
      </w:r>
      <w:r>
        <w:rPr>
          <w:rFonts w:ascii="Tahoma" w:hAnsi="Tahoma"/>
          <w:color w:val="1A171B"/>
          <w:sz w:val="19"/>
        </w:rPr>
        <w:t>oversikter</w:t>
        <w:tab/>
        <w:t>60</w:t>
      </w:r>
    </w:p>
    <w:p>
      <w:pPr>
        <w:spacing w:before="419"/>
        <w:ind w:left="0" w:right="105" w:firstLine="0"/>
        <w:jc w:val="right"/>
        <w:rPr>
          <w:rFonts w:ascii="Tahoma"/>
          <w:sz w:val="24"/>
        </w:rPr>
      </w:pPr>
      <w:r>
        <w:rPr>
          <w:rFonts w:ascii="Tahoma"/>
          <w:color w:val="1A171B"/>
          <w:w w:val="80"/>
          <w:sz w:val="24"/>
        </w:rPr>
        <w:t>11</w:t>
      </w:r>
    </w:p>
    <w:p>
      <w:pPr>
        <w:spacing w:after="0"/>
        <w:jc w:val="right"/>
        <w:rPr>
          <w:rFonts w:ascii="Tahoma"/>
          <w:sz w:val="24"/>
        </w:rPr>
        <w:sectPr>
          <w:type w:val="continuous"/>
          <w:pgSz w:w="11910" w:h="16840"/>
          <w:pgMar w:top="1580" w:bottom="280" w:left="680" w:right="800"/>
        </w:sectPr>
      </w:pPr>
    </w:p>
    <w:p>
      <w:pPr>
        <w:tabs>
          <w:tab w:pos="9524" w:val="right" w:leader="dot"/>
        </w:tabs>
        <w:spacing w:before="101"/>
        <w:ind w:left="2438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color w:val="1A171B"/>
          <w:sz w:val="19"/>
        </w:rPr>
        <w:t>Å</w:t>
      </w:r>
      <w:r>
        <w:rPr>
          <w:rFonts w:ascii="Tahoma" w:hAnsi="Tahoma"/>
          <w:color w:val="1A171B"/>
          <w:spacing w:val="-22"/>
          <w:sz w:val="19"/>
        </w:rPr>
        <w:t> </w:t>
      </w:r>
      <w:r>
        <w:rPr>
          <w:rFonts w:ascii="Tahoma" w:hAnsi="Tahoma"/>
          <w:color w:val="1A171B"/>
          <w:sz w:val="19"/>
        </w:rPr>
        <w:t>søke</w:t>
      </w:r>
      <w:r>
        <w:rPr>
          <w:rFonts w:ascii="Tahoma" w:hAnsi="Tahoma"/>
          <w:color w:val="1A171B"/>
          <w:spacing w:val="-21"/>
          <w:sz w:val="19"/>
        </w:rPr>
        <w:t> </w:t>
      </w:r>
      <w:r>
        <w:rPr>
          <w:rFonts w:ascii="Tahoma" w:hAnsi="Tahoma"/>
          <w:color w:val="1A171B"/>
          <w:sz w:val="19"/>
        </w:rPr>
        <w:t>etter</w:t>
      </w:r>
      <w:r>
        <w:rPr>
          <w:rFonts w:ascii="Tahoma" w:hAnsi="Tahoma"/>
          <w:color w:val="1A171B"/>
          <w:spacing w:val="-21"/>
          <w:sz w:val="19"/>
        </w:rPr>
        <w:t> </w:t>
      </w:r>
      <w:r>
        <w:rPr>
          <w:rFonts w:ascii="Tahoma" w:hAnsi="Tahoma"/>
          <w:color w:val="1A171B"/>
          <w:sz w:val="19"/>
        </w:rPr>
        <w:t>studier</w:t>
        <w:tab/>
        <w:t>62</w:t>
      </w:r>
    </w:p>
    <w:p>
      <w:pPr>
        <w:tabs>
          <w:tab w:pos="9524" w:val="right" w:leader="dot"/>
        </w:tabs>
        <w:spacing w:before="41"/>
        <w:ind w:left="2438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color w:val="1A171B"/>
          <w:w w:val="95"/>
          <w:sz w:val="19"/>
        </w:rPr>
        <w:t>Gjelder</w:t>
      </w:r>
      <w:r>
        <w:rPr>
          <w:rFonts w:ascii="Tahoma" w:hAnsi="Tahoma"/>
          <w:color w:val="1A171B"/>
          <w:spacing w:val="-18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kunnskapspyramiden</w:t>
      </w:r>
      <w:r>
        <w:rPr>
          <w:rFonts w:ascii="Tahoma" w:hAnsi="Tahoma"/>
          <w:color w:val="1A171B"/>
          <w:spacing w:val="-18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for</w:t>
      </w:r>
      <w:r>
        <w:rPr>
          <w:rFonts w:ascii="Tahoma" w:hAnsi="Tahoma"/>
          <w:color w:val="1A171B"/>
          <w:spacing w:val="-18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alle</w:t>
      </w:r>
      <w:r>
        <w:rPr>
          <w:rFonts w:ascii="Tahoma" w:hAnsi="Tahoma"/>
          <w:color w:val="1A171B"/>
          <w:spacing w:val="-18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kjernespørsmål?</w:t>
        <w:tab/>
        <w:t>63</w:t>
      </w:r>
    </w:p>
    <w:p>
      <w:pPr>
        <w:tabs>
          <w:tab w:pos="9524" w:val="right" w:leader="dot"/>
        </w:tabs>
        <w:spacing w:before="40"/>
        <w:ind w:left="2154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color w:val="1A171B"/>
          <w:sz w:val="19"/>
        </w:rPr>
        <w:t>Hvordan</w:t>
      </w:r>
      <w:r>
        <w:rPr>
          <w:rFonts w:ascii="Tahoma" w:hAnsi="Tahoma"/>
          <w:color w:val="1A171B"/>
          <w:spacing w:val="-20"/>
          <w:sz w:val="19"/>
        </w:rPr>
        <w:t> </w:t>
      </w:r>
      <w:r>
        <w:rPr>
          <w:rFonts w:ascii="Tahoma" w:hAnsi="Tahoma"/>
          <w:color w:val="1A171B"/>
          <w:sz w:val="19"/>
        </w:rPr>
        <w:t>du</w:t>
      </w:r>
      <w:r>
        <w:rPr>
          <w:rFonts w:ascii="Tahoma" w:hAnsi="Tahoma"/>
          <w:color w:val="1A171B"/>
          <w:spacing w:val="-20"/>
          <w:sz w:val="19"/>
        </w:rPr>
        <w:t> </w:t>
      </w:r>
      <w:r>
        <w:rPr>
          <w:rFonts w:ascii="Tahoma" w:hAnsi="Tahoma"/>
          <w:color w:val="1A171B"/>
          <w:sz w:val="19"/>
        </w:rPr>
        <w:t>setter</w:t>
      </w:r>
      <w:r>
        <w:rPr>
          <w:rFonts w:ascii="Tahoma" w:hAnsi="Tahoma"/>
          <w:color w:val="1A171B"/>
          <w:spacing w:val="-20"/>
          <w:sz w:val="19"/>
        </w:rPr>
        <w:t> </w:t>
      </w:r>
      <w:r>
        <w:rPr>
          <w:rFonts w:ascii="Tahoma" w:hAnsi="Tahoma"/>
          <w:color w:val="1A171B"/>
          <w:sz w:val="19"/>
        </w:rPr>
        <w:t>opp</w:t>
      </w:r>
      <w:r>
        <w:rPr>
          <w:rFonts w:ascii="Tahoma" w:hAnsi="Tahoma"/>
          <w:color w:val="1A171B"/>
          <w:spacing w:val="-19"/>
          <w:sz w:val="19"/>
        </w:rPr>
        <w:t> </w:t>
      </w:r>
      <w:r>
        <w:rPr>
          <w:rFonts w:ascii="Tahoma" w:hAnsi="Tahoma"/>
          <w:color w:val="1A171B"/>
          <w:sz w:val="19"/>
        </w:rPr>
        <w:t>en</w:t>
      </w:r>
      <w:r>
        <w:rPr>
          <w:rFonts w:ascii="Tahoma" w:hAnsi="Tahoma"/>
          <w:color w:val="1A171B"/>
          <w:spacing w:val="-20"/>
          <w:sz w:val="19"/>
        </w:rPr>
        <w:t> </w:t>
      </w:r>
      <w:r>
        <w:rPr>
          <w:rFonts w:ascii="Tahoma" w:hAnsi="Tahoma"/>
          <w:color w:val="1A171B"/>
          <w:sz w:val="19"/>
        </w:rPr>
        <w:t>søkestrategi</w:t>
        <w:tab/>
        <w:t>65</w:t>
      </w:r>
    </w:p>
    <w:p>
      <w:pPr>
        <w:tabs>
          <w:tab w:pos="9524" w:val="right" w:leader="dot"/>
        </w:tabs>
        <w:spacing w:before="41"/>
        <w:ind w:left="2437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Hold</w:t>
      </w:r>
      <w:r>
        <w:rPr>
          <w:rFonts w:ascii="Tahoma"/>
          <w:color w:val="1A171B"/>
          <w:spacing w:val="-22"/>
          <w:sz w:val="19"/>
        </w:rPr>
        <w:t> </w:t>
      </w:r>
      <w:r>
        <w:rPr>
          <w:rFonts w:ascii="Tahoma"/>
          <w:color w:val="1A171B"/>
          <w:sz w:val="19"/>
        </w:rPr>
        <w:t>deg</w:t>
      </w:r>
      <w:r>
        <w:rPr>
          <w:rFonts w:ascii="Tahoma"/>
          <w:color w:val="1A171B"/>
          <w:spacing w:val="-21"/>
          <w:sz w:val="19"/>
        </w:rPr>
        <w:t> </w:t>
      </w:r>
      <w:r>
        <w:rPr>
          <w:rFonts w:ascii="Tahoma"/>
          <w:color w:val="1A171B"/>
          <w:sz w:val="19"/>
        </w:rPr>
        <w:t>oppdatert</w:t>
        <w:tab/>
        <w:t>71</w:t>
      </w:r>
    </w:p>
    <w:p>
      <w:pPr>
        <w:tabs>
          <w:tab w:pos="9524" w:val="right" w:leader="dot"/>
        </w:tabs>
        <w:spacing w:before="41"/>
        <w:ind w:left="2437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color w:val="1A171B"/>
          <w:sz w:val="19"/>
        </w:rPr>
        <w:t>Hvordan</w:t>
      </w:r>
      <w:r>
        <w:rPr>
          <w:rFonts w:ascii="Tahoma" w:hAnsi="Tahoma"/>
          <w:color w:val="1A171B"/>
          <w:spacing w:val="-22"/>
          <w:sz w:val="19"/>
        </w:rPr>
        <w:t> </w:t>
      </w:r>
      <w:r>
        <w:rPr>
          <w:rFonts w:ascii="Tahoma" w:hAnsi="Tahoma"/>
          <w:color w:val="1A171B"/>
          <w:sz w:val="19"/>
        </w:rPr>
        <w:t>får</w:t>
      </w:r>
      <w:r>
        <w:rPr>
          <w:rFonts w:ascii="Tahoma" w:hAnsi="Tahoma"/>
          <w:color w:val="1A171B"/>
          <w:spacing w:val="-22"/>
          <w:sz w:val="19"/>
        </w:rPr>
        <w:t> </w:t>
      </w:r>
      <w:r>
        <w:rPr>
          <w:rFonts w:ascii="Tahoma" w:hAnsi="Tahoma"/>
          <w:color w:val="1A171B"/>
          <w:sz w:val="19"/>
        </w:rPr>
        <w:t>du</w:t>
      </w:r>
      <w:r>
        <w:rPr>
          <w:rFonts w:ascii="Tahoma" w:hAnsi="Tahoma"/>
          <w:color w:val="1A171B"/>
          <w:spacing w:val="-22"/>
          <w:sz w:val="19"/>
        </w:rPr>
        <w:t> </w:t>
      </w:r>
      <w:r>
        <w:rPr>
          <w:rFonts w:ascii="Tahoma" w:hAnsi="Tahoma"/>
          <w:color w:val="1A171B"/>
          <w:sz w:val="19"/>
        </w:rPr>
        <w:t>en</w:t>
      </w:r>
      <w:r>
        <w:rPr>
          <w:rFonts w:ascii="Tahoma" w:hAnsi="Tahoma"/>
          <w:color w:val="1A171B"/>
          <w:spacing w:val="-22"/>
          <w:sz w:val="19"/>
        </w:rPr>
        <w:t> </w:t>
      </w:r>
      <w:r>
        <w:rPr>
          <w:rFonts w:ascii="Tahoma" w:hAnsi="Tahoma"/>
          <w:color w:val="1A171B"/>
          <w:sz w:val="19"/>
        </w:rPr>
        <w:t>artikkel</w:t>
      </w:r>
      <w:r>
        <w:rPr>
          <w:rFonts w:ascii="Tahoma" w:hAnsi="Tahoma"/>
          <w:color w:val="1A171B"/>
          <w:spacing w:val="-22"/>
          <w:sz w:val="19"/>
        </w:rPr>
        <w:t> </w:t>
      </w:r>
      <w:r>
        <w:rPr>
          <w:rFonts w:ascii="Tahoma" w:hAnsi="Tahoma"/>
          <w:color w:val="1A171B"/>
          <w:sz w:val="19"/>
        </w:rPr>
        <w:t>i</w:t>
      </w:r>
      <w:r>
        <w:rPr>
          <w:rFonts w:ascii="Tahoma" w:hAnsi="Tahoma"/>
          <w:color w:val="1A171B"/>
          <w:spacing w:val="-22"/>
          <w:sz w:val="19"/>
        </w:rPr>
        <w:t> </w:t>
      </w:r>
      <w:r>
        <w:rPr>
          <w:rFonts w:ascii="Tahoma" w:hAnsi="Tahoma"/>
          <w:color w:val="1A171B"/>
          <w:sz w:val="19"/>
        </w:rPr>
        <w:t>fulltekst?</w:t>
        <w:tab/>
        <w:t>71</w:t>
      </w:r>
    </w:p>
    <w:p>
      <w:pPr>
        <w:tabs>
          <w:tab w:pos="9524" w:val="right" w:leader="dot"/>
        </w:tabs>
        <w:spacing w:before="40"/>
        <w:ind w:left="2154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Oppsummering</w:t>
        <w:tab/>
        <w:t>72</w:t>
      </w:r>
    </w:p>
    <w:p>
      <w:pPr>
        <w:tabs>
          <w:tab w:pos="9524" w:val="right" w:leader="dot"/>
        </w:tabs>
        <w:spacing w:before="41"/>
        <w:ind w:left="2154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Litteratur</w:t>
        <w:tab/>
        <w:t>72</w:t>
      </w:r>
    </w:p>
    <w:p>
      <w:pPr>
        <w:tabs>
          <w:tab w:pos="9524" w:val="right" w:leader="dot"/>
        </w:tabs>
        <w:spacing w:before="720"/>
        <w:ind w:left="2154" w:right="0" w:firstLine="0"/>
        <w:jc w:val="left"/>
        <w:rPr>
          <w:rFonts w:ascii="Tahoma"/>
          <w:sz w:val="19"/>
        </w:rPr>
      </w:pPr>
      <w:r>
        <w:rPr/>
        <w:pict>
          <v:group style="position:absolute;margin-left:96.052002pt;margin-top:27.170744pt;width:31.55pt;height:52.05pt;mso-position-horizontal-relative:page;mso-position-vertical-relative:paragraph;z-index:15730176" coordorigin="1921,543" coordsize="631,1041">
            <v:rect style="position:absolute;left:1921;top:796;width:631;height:631" filled="true" fillcolor="#ffdd40" stroked="false">
              <v:fill type="solid"/>
            </v:rect>
            <v:shape style="position:absolute;left:1921;top:543;width:631;height:1041" type="#_x0000_t202" filled="false" stroked="false">
              <v:textbox inset="0,0,0,0">
                <w:txbxContent>
                  <w:p>
                    <w:pPr>
                      <w:spacing w:before="154"/>
                      <w:ind w:left="113" w:right="0" w:firstLine="0"/>
                      <w:jc w:val="left"/>
                      <w:rPr>
                        <w:rFonts w:ascii="Arial"/>
                        <w:b/>
                        <w:sz w:val="7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0"/>
                        <w:sz w:val="72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A171B"/>
          <w:sz w:val="32"/>
        </w:rPr>
        <w:t>Kritisk</w:t>
      </w:r>
      <w:r>
        <w:rPr>
          <w:color w:val="1A171B"/>
          <w:spacing w:val="-13"/>
          <w:sz w:val="32"/>
        </w:rPr>
        <w:t> </w:t>
      </w:r>
      <w:r>
        <w:rPr>
          <w:color w:val="1A171B"/>
          <w:sz w:val="32"/>
        </w:rPr>
        <w:t>vurdering</w:t>
        <w:tab/>
      </w:r>
      <w:r>
        <w:rPr>
          <w:rFonts w:ascii="Tahoma"/>
          <w:color w:val="1A171B"/>
          <w:sz w:val="19"/>
        </w:rPr>
        <w:t>75</w:t>
      </w:r>
    </w:p>
    <w:p>
      <w:pPr>
        <w:tabs>
          <w:tab w:pos="9524" w:val="right" w:leader="dot"/>
        </w:tabs>
        <w:spacing w:before="50"/>
        <w:ind w:left="2154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Trinn</w:t>
      </w:r>
      <w:r>
        <w:rPr>
          <w:rFonts w:ascii="Tahoma"/>
          <w:color w:val="1A171B"/>
          <w:spacing w:val="-20"/>
          <w:sz w:val="19"/>
        </w:rPr>
        <w:t> </w:t>
      </w:r>
      <w:r>
        <w:rPr>
          <w:rFonts w:ascii="Tahoma"/>
          <w:color w:val="1A171B"/>
          <w:sz w:val="19"/>
        </w:rPr>
        <w:t>IV</w:t>
      </w:r>
      <w:r>
        <w:rPr>
          <w:rFonts w:ascii="Tahoma"/>
          <w:color w:val="1A171B"/>
          <w:spacing w:val="-20"/>
          <w:sz w:val="19"/>
        </w:rPr>
        <w:t> </w:t>
      </w:r>
      <w:r>
        <w:rPr>
          <w:rFonts w:ascii="Tahoma"/>
          <w:color w:val="1A171B"/>
          <w:sz w:val="19"/>
        </w:rPr>
        <w:t>Introduksjon</w:t>
      </w:r>
      <w:r>
        <w:rPr>
          <w:rFonts w:ascii="Tahoma"/>
          <w:color w:val="1A171B"/>
          <w:spacing w:val="-20"/>
          <w:sz w:val="19"/>
        </w:rPr>
        <w:t> </w:t>
      </w:r>
      <w:r>
        <w:rPr>
          <w:rFonts w:ascii="Tahoma"/>
          <w:color w:val="1A171B"/>
          <w:sz w:val="19"/>
        </w:rPr>
        <w:t>til</w:t>
      </w:r>
      <w:r>
        <w:rPr>
          <w:rFonts w:ascii="Tahoma"/>
          <w:color w:val="1A171B"/>
          <w:spacing w:val="-20"/>
          <w:sz w:val="19"/>
        </w:rPr>
        <w:t> </w:t>
      </w:r>
      <w:r>
        <w:rPr>
          <w:rFonts w:ascii="Tahoma"/>
          <w:color w:val="1A171B"/>
          <w:sz w:val="19"/>
        </w:rPr>
        <w:t>kritisk</w:t>
      </w:r>
      <w:r>
        <w:rPr>
          <w:rFonts w:ascii="Tahoma"/>
          <w:color w:val="1A171B"/>
          <w:spacing w:val="-20"/>
          <w:sz w:val="19"/>
        </w:rPr>
        <w:t> </w:t>
      </w:r>
      <w:r>
        <w:rPr>
          <w:rFonts w:ascii="Tahoma"/>
          <w:color w:val="1A171B"/>
          <w:sz w:val="19"/>
        </w:rPr>
        <w:t>vurdering</w:t>
        <w:tab/>
        <w:t>76</w:t>
      </w:r>
    </w:p>
    <w:p>
      <w:pPr>
        <w:tabs>
          <w:tab w:pos="9524" w:val="right" w:leader="dot"/>
        </w:tabs>
        <w:spacing w:before="41"/>
        <w:ind w:left="2438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Oppbygging</w:t>
      </w:r>
      <w:r>
        <w:rPr>
          <w:rFonts w:ascii="Tahoma"/>
          <w:color w:val="1A171B"/>
          <w:spacing w:val="-23"/>
          <w:sz w:val="19"/>
        </w:rPr>
        <w:t> </w:t>
      </w:r>
      <w:r>
        <w:rPr>
          <w:rFonts w:ascii="Tahoma"/>
          <w:color w:val="1A171B"/>
          <w:sz w:val="19"/>
        </w:rPr>
        <w:t>av</w:t>
      </w:r>
      <w:r>
        <w:rPr>
          <w:rFonts w:ascii="Tahoma"/>
          <w:color w:val="1A171B"/>
          <w:spacing w:val="-23"/>
          <w:sz w:val="19"/>
        </w:rPr>
        <w:t> </w:t>
      </w:r>
      <w:r>
        <w:rPr>
          <w:rFonts w:ascii="Tahoma"/>
          <w:color w:val="1A171B"/>
          <w:sz w:val="19"/>
        </w:rPr>
        <w:t>en</w:t>
      </w:r>
      <w:r>
        <w:rPr>
          <w:rFonts w:ascii="Tahoma"/>
          <w:color w:val="1A171B"/>
          <w:spacing w:val="-22"/>
          <w:sz w:val="19"/>
        </w:rPr>
        <w:t> </w:t>
      </w:r>
      <w:r>
        <w:rPr>
          <w:rFonts w:ascii="Tahoma"/>
          <w:color w:val="1A171B"/>
          <w:sz w:val="19"/>
        </w:rPr>
        <w:t>vitenskapelig</w:t>
      </w:r>
      <w:r>
        <w:rPr>
          <w:rFonts w:ascii="Tahoma"/>
          <w:color w:val="1A171B"/>
          <w:spacing w:val="-23"/>
          <w:sz w:val="19"/>
        </w:rPr>
        <w:t> </w:t>
      </w:r>
      <w:r>
        <w:rPr>
          <w:rFonts w:ascii="Tahoma"/>
          <w:color w:val="1A171B"/>
          <w:sz w:val="19"/>
        </w:rPr>
        <w:t>artikkel</w:t>
        <w:tab/>
        <w:t>77</w:t>
      </w:r>
    </w:p>
    <w:p>
      <w:pPr>
        <w:tabs>
          <w:tab w:pos="9524" w:val="right" w:leader="dot"/>
        </w:tabs>
        <w:spacing w:before="41"/>
        <w:ind w:left="2438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Sjekklister</w:t>
      </w:r>
      <w:r>
        <w:rPr>
          <w:rFonts w:ascii="Tahoma"/>
          <w:color w:val="1A171B"/>
          <w:spacing w:val="-22"/>
          <w:sz w:val="19"/>
        </w:rPr>
        <w:t> </w:t>
      </w:r>
      <w:r>
        <w:rPr>
          <w:rFonts w:ascii="Tahoma"/>
          <w:color w:val="1A171B"/>
          <w:sz w:val="19"/>
        </w:rPr>
        <w:t>som</w:t>
      </w:r>
      <w:r>
        <w:rPr>
          <w:rFonts w:ascii="Tahoma"/>
          <w:color w:val="1A171B"/>
          <w:spacing w:val="-22"/>
          <w:sz w:val="19"/>
        </w:rPr>
        <w:t> </w:t>
      </w:r>
      <w:r>
        <w:rPr>
          <w:rFonts w:ascii="Tahoma"/>
          <w:color w:val="1A171B"/>
          <w:sz w:val="19"/>
        </w:rPr>
        <w:t>hjelpemiddel</w:t>
        <w:tab/>
        <w:t>78</w:t>
      </w:r>
    </w:p>
    <w:p>
      <w:pPr>
        <w:tabs>
          <w:tab w:pos="9524" w:val="right" w:leader="dot"/>
        </w:tabs>
        <w:spacing w:before="40"/>
        <w:ind w:left="2154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w w:val="95"/>
          <w:sz w:val="19"/>
        </w:rPr>
        <w:t>Kvalitative</w:t>
      </w:r>
      <w:r>
        <w:rPr>
          <w:rFonts w:ascii="Tahoma"/>
          <w:color w:val="1A171B"/>
          <w:spacing w:val="-16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forskningsdesign</w:t>
      </w:r>
      <w:r>
        <w:rPr>
          <w:rFonts w:ascii="Tahoma"/>
          <w:color w:val="1A171B"/>
          <w:spacing w:val="-15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og</w:t>
      </w:r>
      <w:r>
        <w:rPr>
          <w:rFonts w:ascii="Tahoma"/>
          <w:color w:val="1A171B"/>
          <w:spacing w:val="-16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kritisk</w:t>
      </w:r>
      <w:r>
        <w:rPr>
          <w:rFonts w:ascii="Tahoma"/>
          <w:color w:val="1A171B"/>
          <w:spacing w:val="-15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vurdering</w:t>
        <w:tab/>
        <w:t>79</w:t>
      </w:r>
    </w:p>
    <w:p>
      <w:pPr>
        <w:tabs>
          <w:tab w:pos="9524" w:val="right" w:leader="dot"/>
        </w:tabs>
        <w:spacing w:before="41"/>
        <w:ind w:left="2438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Fenomenologi</w:t>
        <w:tab/>
        <w:t>82</w:t>
      </w:r>
    </w:p>
    <w:p>
      <w:pPr>
        <w:tabs>
          <w:tab w:pos="9524" w:val="right" w:leader="dot"/>
        </w:tabs>
        <w:spacing w:before="41"/>
        <w:ind w:left="2438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color w:val="1A171B"/>
          <w:sz w:val="19"/>
        </w:rPr>
        <w:t>«Grounded</w:t>
      </w:r>
      <w:r>
        <w:rPr>
          <w:rFonts w:ascii="Tahoma" w:hAnsi="Tahoma"/>
          <w:color w:val="1A171B"/>
          <w:spacing w:val="-22"/>
          <w:sz w:val="19"/>
        </w:rPr>
        <w:t> </w:t>
      </w:r>
      <w:r>
        <w:rPr>
          <w:rFonts w:ascii="Tahoma" w:hAnsi="Tahoma"/>
          <w:color w:val="1A171B"/>
          <w:sz w:val="19"/>
        </w:rPr>
        <w:t>theory»</w:t>
        <w:tab/>
        <w:t>83</w:t>
      </w:r>
    </w:p>
    <w:p>
      <w:pPr>
        <w:tabs>
          <w:tab w:pos="9524" w:val="right" w:leader="dot"/>
        </w:tabs>
        <w:spacing w:before="40"/>
        <w:ind w:left="2438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Etnografi</w:t>
        <w:tab/>
        <w:t>84</w:t>
      </w:r>
    </w:p>
    <w:p>
      <w:pPr>
        <w:tabs>
          <w:tab w:pos="9524" w:val="right" w:leader="dot"/>
        </w:tabs>
        <w:spacing w:before="41"/>
        <w:ind w:left="2438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Kasusstudie</w:t>
      </w:r>
      <w:r>
        <w:rPr>
          <w:rFonts w:ascii="Tahoma"/>
          <w:color w:val="1A171B"/>
          <w:spacing w:val="-22"/>
          <w:sz w:val="19"/>
        </w:rPr>
        <w:t> </w:t>
      </w:r>
      <w:r>
        <w:rPr>
          <w:rFonts w:ascii="Tahoma"/>
          <w:color w:val="1A171B"/>
          <w:sz w:val="19"/>
        </w:rPr>
        <w:t>(case</w:t>
      </w:r>
      <w:r>
        <w:rPr>
          <w:rFonts w:ascii="Tahoma"/>
          <w:color w:val="1A171B"/>
          <w:spacing w:val="-22"/>
          <w:sz w:val="19"/>
        </w:rPr>
        <w:t> </w:t>
      </w:r>
      <w:r>
        <w:rPr>
          <w:rFonts w:ascii="Tahoma"/>
          <w:color w:val="1A171B"/>
          <w:sz w:val="19"/>
        </w:rPr>
        <w:t>study)</w:t>
        <w:tab/>
        <w:t>84</w:t>
      </w:r>
    </w:p>
    <w:p>
      <w:pPr>
        <w:tabs>
          <w:tab w:pos="9524" w:val="right" w:leader="dot"/>
        </w:tabs>
        <w:spacing w:before="41"/>
        <w:ind w:left="2438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w w:val="95"/>
          <w:sz w:val="19"/>
        </w:rPr>
        <w:t>Kritisk</w:t>
      </w:r>
      <w:r>
        <w:rPr>
          <w:rFonts w:ascii="Tahoma"/>
          <w:color w:val="1A171B"/>
          <w:spacing w:val="-18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vurdering</w:t>
      </w:r>
      <w:r>
        <w:rPr>
          <w:rFonts w:ascii="Tahoma"/>
          <w:color w:val="1A171B"/>
          <w:spacing w:val="-18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av</w:t>
      </w:r>
      <w:r>
        <w:rPr>
          <w:rFonts w:ascii="Tahoma"/>
          <w:color w:val="1A171B"/>
          <w:spacing w:val="-18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studier</w:t>
      </w:r>
      <w:r>
        <w:rPr>
          <w:rFonts w:ascii="Tahoma"/>
          <w:color w:val="1A171B"/>
          <w:spacing w:val="-18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med</w:t>
      </w:r>
      <w:r>
        <w:rPr>
          <w:rFonts w:ascii="Tahoma"/>
          <w:color w:val="1A171B"/>
          <w:spacing w:val="-18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kvalitative</w:t>
      </w:r>
      <w:r>
        <w:rPr>
          <w:rFonts w:ascii="Tahoma"/>
          <w:color w:val="1A171B"/>
          <w:spacing w:val="-18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design</w:t>
        <w:tab/>
        <w:t>85</w:t>
      </w:r>
    </w:p>
    <w:p>
      <w:pPr>
        <w:tabs>
          <w:tab w:pos="9524" w:val="right" w:leader="dot"/>
        </w:tabs>
        <w:spacing w:before="40"/>
        <w:ind w:left="2154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w w:val="95"/>
          <w:sz w:val="19"/>
        </w:rPr>
        <w:t>Kvantitative</w:t>
      </w:r>
      <w:r>
        <w:rPr>
          <w:rFonts w:ascii="Tahoma"/>
          <w:color w:val="1A171B"/>
          <w:spacing w:val="-16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forskningsdesign</w:t>
      </w:r>
      <w:r>
        <w:rPr>
          <w:rFonts w:ascii="Tahoma"/>
          <w:color w:val="1A171B"/>
          <w:spacing w:val="-15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og</w:t>
      </w:r>
      <w:r>
        <w:rPr>
          <w:rFonts w:ascii="Tahoma"/>
          <w:color w:val="1A171B"/>
          <w:spacing w:val="-15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kritisk</w:t>
      </w:r>
      <w:r>
        <w:rPr>
          <w:rFonts w:ascii="Tahoma"/>
          <w:color w:val="1A171B"/>
          <w:spacing w:val="-15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vurdering</w:t>
        <w:tab/>
        <w:t>101</w:t>
      </w:r>
    </w:p>
    <w:p>
      <w:pPr>
        <w:tabs>
          <w:tab w:pos="9524" w:val="right" w:leader="dot"/>
        </w:tabs>
        <w:spacing w:before="41"/>
        <w:ind w:left="2438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Tverrsnittsstudie</w:t>
        <w:tab/>
        <w:t>101</w:t>
      </w:r>
    </w:p>
    <w:p>
      <w:pPr>
        <w:tabs>
          <w:tab w:pos="9524" w:val="right" w:leader="dot"/>
        </w:tabs>
        <w:spacing w:before="41"/>
        <w:ind w:left="2437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Kritisk</w:t>
      </w:r>
      <w:r>
        <w:rPr>
          <w:rFonts w:ascii="Tahoma"/>
          <w:color w:val="1A171B"/>
          <w:spacing w:val="-23"/>
          <w:sz w:val="19"/>
        </w:rPr>
        <w:t> </w:t>
      </w:r>
      <w:r>
        <w:rPr>
          <w:rFonts w:ascii="Tahoma"/>
          <w:color w:val="1A171B"/>
          <w:sz w:val="19"/>
        </w:rPr>
        <w:t>vurdering</w:t>
      </w:r>
      <w:r>
        <w:rPr>
          <w:rFonts w:ascii="Tahoma"/>
          <w:color w:val="1A171B"/>
          <w:spacing w:val="-22"/>
          <w:sz w:val="19"/>
        </w:rPr>
        <w:t> </w:t>
      </w:r>
      <w:r>
        <w:rPr>
          <w:rFonts w:ascii="Tahoma"/>
          <w:color w:val="1A171B"/>
          <w:sz w:val="19"/>
        </w:rPr>
        <w:t>av</w:t>
      </w:r>
      <w:r>
        <w:rPr>
          <w:rFonts w:ascii="Tahoma"/>
          <w:color w:val="1A171B"/>
          <w:spacing w:val="-22"/>
          <w:sz w:val="19"/>
        </w:rPr>
        <w:t> </w:t>
      </w:r>
      <w:r>
        <w:rPr>
          <w:rFonts w:ascii="Tahoma"/>
          <w:color w:val="1A171B"/>
          <w:sz w:val="19"/>
        </w:rPr>
        <w:t>tverrsnittsstudier</w:t>
        <w:tab/>
        <w:t>102</w:t>
      </w:r>
    </w:p>
    <w:p>
      <w:pPr>
        <w:tabs>
          <w:tab w:pos="9524" w:val="right" w:leader="dot"/>
        </w:tabs>
        <w:spacing w:before="40"/>
        <w:ind w:left="2437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color w:val="1A171B"/>
          <w:sz w:val="19"/>
        </w:rPr>
        <w:t>Randomisert</w:t>
      </w:r>
      <w:r>
        <w:rPr>
          <w:rFonts w:ascii="Tahoma" w:hAnsi="Tahoma"/>
          <w:color w:val="1A171B"/>
          <w:spacing w:val="-22"/>
          <w:sz w:val="19"/>
        </w:rPr>
        <w:t> </w:t>
      </w:r>
      <w:r>
        <w:rPr>
          <w:rFonts w:ascii="Tahoma" w:hAnsi="Tahoma"/>
          <w:color w:val="1A171B"/>
          <w:sz w:val="19"/>
        </w:rPr>
        <w:t>kontrollert</w:t>
      </w:r>
      <w:r>
        <w:rPr>
          <w:rFonts w:ascii="Tahoma" w:hAnsi="Tahoma"/>
          <w:color w:val="1A171B"/>
          <w:spacing w:val="-22"/>
          <w:sz w:val="19"/>
        </w:rPr>
        <w:t> </w:t>
      </w:r>
      <w:r>
        <w:rPr>
          <w:rFonts w:ascii="Tahoma" w:hAnsi="Tahoma"/>
          <w:color w:val="1A171B"/>
          <w:sz w:val="19"/>
        </w:rPr>
        <w:t>forsøk</w:t>
      </w:r>
      <w:r>
        <w:rPr>
          <w:rFonts w:ascii="Tahoma" w:hAnsi="Tahoma"/>
          <w:color w:val="1A171B"/>
          <w:spacing w:val="-21"/>
          <w:sz w:val="19"/>
        </w:rPr>
        <w:t> </w:t>
      </w:r>
      <w:r>
        <w:rPr>
          <w:rFonts w:ascii="Tahoma" w:hAnsi="Tahoma"/>
          <w:color w:val="1A171B"/>
          <w:sz w:val="19"/>
        </w:rPr>
        <w:t>(RCT)</w:t>
        <w:tab/>
        <w:t>115</w:t>
      </w:r>
    </w:p>
    <w:p>
      <w:pPr>
        <w:tabs>
          <w:tab w:pos="9524" w:val="right" w:leader="dot"/>
        </w:tabs>
        <w:spacing w:before="41"/>
        <w:ind w:left="2437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color w:val="1A171B"/>
          <w:w w:val="95"/>
          <w:sz w:val="19"/>
        </w:rPr>
        <w:t>Kritisk</w:t>
      </w:r>
      <w:r>
        <w:rPr>
          <w:rFonts w:ascii="Tahoma" w:hAnsi="Tahoma"/>
          <w:color w:val="1A171B"/>
          <w:spacing w:val="-18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vurdering</w:t>
      </w:r>
      <w:r>
        <w:rPr>
          <w:rFonts w:ascii="Tahoma" w:hAnsi="Tahoma"/>
          <w:color w:val="1A171B"/>
          <w:spacing w:val="-18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av</w:t>
      </w:r>
      <w:r>
        <w:rPr>
          <w:rFonts w:ascii="Tahoma" w:hAnsi="Tahoma"/>
          <w:color w:val="1A171B"/>
          <w:spacing w:val="-17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et</w:t>
      </w:r>
      <w:r>
        <w:rPr>
          <w:rFonts w:ascii="Tahoma" w:hAnsi="Tahoma"/>
          <w:color w:val="1A171B"/>
          <w:spacing w:val="-18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randomisert</w:t>
      </w:r>
      <w:r>
        <w:rPr>
          <w:rFonts w:ascii="Tahoma" w:hAnsi="Tahoma"/>
          <w:color w:val="1A171B"/>
          <w:spacing w:val="-17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kontrollert</w:t>
      </w:r>
      <w:r>
        <w:rPr>
          <w:rFonts w:ascii="Tahoma" w:hAnsi="Tahoma"/>
          <w:color w:val="1A171B"/>
          <w:spacing w:val="-18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forsøk</w:t>
        <w:tab/>
        <w:t>117</w:t>
      </w:r>
    </w:p>
    <w:p>
      <w:pPr>
        <w:tabs>
          <w:tab w:pos="9524" w:val="right" w:leader="dot"/>
        </w:tabs>
        <w:spacing w:before="41"/>
        <w:ind w:left="2437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color w:val="1A171B"/>
          <w:w w:val="95"/>
          <w:sz w:val="19"/>
        </w:rPr>
        <w:t>Diagnostikk,</w:t>
      </w:r>
      <w:r>
        <w:rPr>
          <w:rFonts w:ascii="Tahoma" w:hAnsi="Tahoma"/>
          <w:color w:val="1A171B"/>
          <w:spacing w:val="-18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årsaks-</w:t>
      </w:r>
      <w:r>
        <w:rPr>
          <w:rFonts w:ascii="Tahoma" w:hAnsi="Tahoma"/>
          <w:color w:val="1A171B"/>
          <w:spacing w:val="-18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og</w:t>
      </w:r>
      <w:r>
        <w:rPr>
          <w:rFonts w:ascii="Tahoma" w:hAnsi="Tahoma"/>
          <w:color w:val="1A171B"/>
          <w:spacing w:val="-18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prognosestudier</w:t>
        <w:tab/>
        <w:t>129</w:t>
      </w:r>
    </w:p>
    <w:p>
      <w:pPr>
        <w:tabs>
          <w:tab w:pos="9524" w:val="right" w:leader="dot"/>
        </w:tabs>
        <w:spacing w:before="40"/>
        <w:ind w:left="2154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Systematiske</w:t>
      </w:r>
      <w:r>
        <w:rPr>
          <w:rFonts w:ascii="Tahoma"/>
          <w:color w:val="1A171B"/>
          <w:spacing w:val="-20"/>
          <w:sz w:val="19"/>
        </w:rPr>
        <w:t> </w:t>
      </w:r>
      <w:r>
        <w:rPr>
          <w:rFonts w:ascii="Tahoma"/>
          <w:color w:val="1A171B"/>
          <w:sz w:val="19"/>
        </w:rPr>
        <w:t>oversikter</w:t>
        <w:tab/>
        <w:t>134</w:t>
      </w:r>
    </w:p>
    <w:p>
      <w:pPr>
        <w:tabs>
          <w:tab w:pos="9524" w:val="right" w:leader="dot"/>
        </w:tabs>
        <w:spacing w:before="41"/>
        <w:ind w:left="2437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Metasynteser</w:t>
        <w:tab/>
        <w:t>135</w:t>
      </w:r>
    </w:p>
    <w:p>
      <w:pPr>
        <w:tabs>
          <w:tab w:pos="9524" w:val="right" w:leader="dot"/>
        </w:tabs>
        <w:spacing w:before="41"/>
        <w:ind w:left="2437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Mixed-methods</w:t>
      </w:r>
      <w:r>
        <w:rPr>
          <w:rFonts w:ascii="Tahoma"/>
          <w:color w:val="1A171B"/>
          <w:spacing w:val="-22"/>
          <w:sz w:val="19"/>
        </w:rPr>
        <w:t> </w:t>
      </w:r>
      <w:r>
        <w:rPr>
          <w:rFonts w:ascii="Tahoma"/>
          <w:color w:val="1A171B"/>
          <w:sz w:val="19"/>
        </w:rPr>
        <w:t>reviews</w:t>
        <w:tab/>
        <w:t>136</w:t>
      </w:r>
    </w:p>
    <w:p>
      <w:pPr>
        <w:tabs>
          <w:tab w:pos="9524" w:val="right" w:leader="dot"/>
        </w:tabs>
        <w:spacing w:before="40"/>
        <w:ind w:left="2437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Oversikt</w:t>
      </w:r>
      <w:r>
        <w:rPr>
          <w:rFonts w:ascii="Tahoma"/>
          <w:color w:val="1A171B"/>
          <w:spacing w:val="-22"/>
          <w:sz w:val="19"/>
        </w:rPr>
        <w:t> </w:t>
      </w:r>
      <w:r>
        <w:rPr>
          <w:rFonts w:ascii="Tahoma"/>
          <w:color w:val="1A171B"/>
          <w:sz w:val="19"/>
        </w:rPr>
        <w:t>over</w:t>
      </w:r>
      <w:r>
        <w:rPr>
          <w:rFonts w:ascii="Tahoma"/>
          <w:color w:val="1A171B"/>
          <w:spacing w:val="-22"/>
          <w:sz w:val="19"/>
        </w:rPr>
        <w:t> </w:t>
      </w:r>
      <w:r>
        <w:rPr>
          <w:rFonts w:ascii="Tahoma"/>
          <w:color w:val="1A171B"/>
          <w:sz w:val="19"/>
        </w:rPr>
        <w:t>oversikter</w:t>
        <w:tab/>
        <w:t>136</w:t>
      </w:r>
    </w:p>
    <w:p>
      <w:pPr>
        <w:tabs>
          <w:tab w:pos="9524" w:val="right" w:leader="dot"/>
        </w:tabs>
        <w:spacing w:before="41"/>
        <w:ind w:left="2437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Scoping</w:t>
      </w:r>
      <w:r>
        <w:rPr>
          <w:rFonts w:ascii="Tahoma"/>
          <w:color w:val="1A171B"/>
          <w:spacing w:val="-22"/>
          <w:sz w:val="19"/>
        </w:rPr>
        <w:t> </w:t>
      </w:r>
      <w:r>
        <w:rPr>
          <w:rFonts w:ascii="Tahoma"/>
          <w:color w:val="1A171B"/>
          <w:sz w:val="19"/>
        </w:rPr>
        <w:t>reviews</w:t>
        <w:tab/>
        <w:t>137</w:t>
      </w:r>
    </w:p>
    <w:p>
      <w:pPr>
        <w:tabs>
          <w:tab w:pos="9524" w:val="right" w:leader="dot"/>
        </w:tabs>
        <w:spacing w:before="41"/>
        <w:ind w:left="2437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w w:val="95"/>
          <w:sz w:val="19"/>
        </w:rPr>
        <w:t>Kritisk</w:t>
      </w:r>
      <w:r>
        <w:rPr>
          <w:rFonts w:ascii="Tahoma"/>
          <w:color w:val="1A171B"/>
          <w:spacing w:val="-18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vurdering</w:t>
      </w:r>
      <w:r>
        <w:rPr>
          <w:rFonts w:ascii="Tahoma"/>
          <w:color w:val="1A171B"/>
          <w:spacing w:val="-18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av</w:t>
      </w:r>
      <w:r>
        <w:rPr>
          <w:rFonts w:ascii="Tahoma"/>
          <w:color w:val="1A171B"/>
          <w:spacing w:val="-18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en</w:t>
      </w:r>
      <w:r>
        <w:rPr>
          <w:rFonts w:ascii="Tahoma"/>
          <w:color w:val="1A171B"/>
          <w:spacing w:val="-18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systematisk</w:t>
      </w:r>
      <w:r>
        <w:rPr>
          <w:rFonts w:ascii="Tahoma"/>
          <w:color w:val="1A171B"/>
          <w:spacing w:val="-18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oversikt</w:t>
        <w:tab/>
        <w:t>139</w:t>
      </w:r>
    </w:p>
    <w:p>
      <w:pPr>
        <w:tabs>
          <w:tab w:pos="9524" w:val="right" w:leader="dot"/>
        </w:tabs>
        <w:spacing w:before="40"/>
        <w:ind w:left="2154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w w:val="95"/>
          <w:sz w:val="19"/>
        </w:rPr>
        <w:t>Kunnskapsbaserte</w:t>
      </w:r>
      <w:r>
        <w:rPr>
          <w:rFonts w:ascii="Tahoma"/>
          <w:color w:val="1A171B"/>
          <w:spacing w:val="-16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retningslinjer</w:t>
      </w:r>
      <w:r>
        <w:rPr>
          <w:rFonts w:ascii="Tahoma"/>
          <w:color w:val="1A171B"/>
          <w:spacing w:val="-15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og</w:t>
      </w:r>
      <w:r>
        <w:rPr>
          <w:rFonts w:ascii="Tahoma"/>
          <w:color w:val="1A171B"/>
          <w:spacing w:val="-16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fagprosedyrer</w:t>
        <w:tab/>
        <w:t>153</w:t>
      </w:r>
    </w:p>
    <w:p>
      <w:pPr>
        <w:tabs>
          <w:tab w:pos="9524" w:val="right" w:leader="dot"/>
        </w:tabs>
        <w:spacing w:before="41"/>
        <w:ind w:left="2437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Fagprosedyrer</w:t>
        <w:tab/>
        <w:t>154</w:t>
      </w:r>
    </w:p>
    <w:p>
      <w:pPr>
        <w:tabs>
          <w:tab w:pos="9524" w:val="right" w:leader="dot"/>
        </w:tabs>
        <w:spacing w:before="41"/>
        <w:ind w:left="2437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VAR</w:t>
      </w:r>
      <w:r>
        <w:rPr>
          <w:rFonts w:ascii="Tahoma"/>
          <w:color w:val="1A171B"/>
          <w:spacing w:val="-21"/>
          <w:sz w:val="19"/>
        </w:rPr>
        <w:t> </w:t>
      </w:r>
      <w:r>
        <w:rPr>
          <w:rFonts w:ascii="Tahoma"/>
          <w:color w:val="1A171B"/>
          <w:sz w:val="19"/>
        </w:rPr>
        <w:t>Healthcare</w:t>
        <w:tab/>
        <w:t>154</w:t>
      </w:r>
    </w:p>
    <w:p>
      <w:pPr>
        <w:tabs>
          <w:tab w:pos="9524" w:val="right" w:leader="dot"/>
        </w:tabs>
        <w:spacing w:before="40"/>
        <w:ind w:left="2437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pacing w:val="-1"/>
          <w:w w:val="95"/>
          <w:sz w:val="19"/>
        </w:rPr>
        <w:t>Hva</w:t>
      </w:r>
      <w:r>
        <w:rPr>
          <w:rFonts w:ascii="Tahoma"/>
          <w:color w:val="1A171B"/>
          <w:spacing w:val="-19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kjennetegner</w:t>
      </w:r>
      <w:r>
        <w:rPr>
          <w:rFonts w:ascii="Tahoma"/>
          <w:color w:val="1A171B"/>
          <w:spacing w:val="-18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kunnskapsbaserte</w:t>
      </w:r>
      <w:r>
        <w:rPr>
          <w:rFonts w:ascii="Tahoma"/>
          <w:color w:val="1A171B"/>
          <w:spacing w:val="-18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retningslinjer?</w:t>
        <w:tab/>
        <w:t>155</w:t>
      </w:r>
    </w:p>
    <w:p>
      <w:pPr>
        <w:tabs>
          <w:tab w:pos="9524" w:val="right" w:leader="dot"/>
        </w:tabs>
        <w:spacing w:before="41"/>
        <w:ind w:left="2437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Bruk</w:t>
      </w:r>
      <w:r>
        <w:rPr>
          <w:rFonts w:ascii="Tahoma"/>
          <w:color w:val="1A171B"/>
          <w:spacing w:val="-22"/>
          <w:sz w:val="19"/>
        </w:rPr>
        <w:t> </w:t>
      </w:r>
      <w:r>
        <w:rPr>
          <w:rFonts w:ascii="Tahoma"/>
          <w:color w:val="1A171B"/>
          <w:sz w:val="19"/>
        </w:rPr>
        <w:t>av</w:t>
      </w:r>
      <w:r>
        <w:rPr>
          <w:rFonts w:ascii="Tahoma"/>
          <w:color w:val="1A171B"/>
          <w:spacing w:val="-21"/>
          <w:sz w:val="19"/>
        </w:rPr>
        <w:t> </w:t>
      </w:r>
      <w:r>
        <w:rPr>
          <w:rFonts w:ascii="Tahoma"/>
          <w:color w:val="1A171B"/>
          <w:sz w:val="19"/>
        </w:rPr>
        <w:t>GRADE</w:t>
      </w:r>
      <w:r>
        <w:rPr>
          <w:rFonts w:ascii="Tahoma"/>
          <w:color w:val="1A171B"/>
          <w:spacing w:val="-22"/>
          <w:sz w:val="19"/>
        </w:rPr>
        <w:t> </w:t>
      </w:r>
      <w:r>
        <w:rPr>
          <w:rFonts w:ascii="Tahoma"/>
          <w:color w:val="1A171B"/>
          <w:sz w:val="19"/>
        </w:rPr>
        <w:t>i</w:t>
      </w:r>
      <w:r>
        <w:rPr>
          <w:rFonts w:ascii="Tahoma"/>
          <w:color w:val="1A171B"/>
          <w:spacing w:val="-21"/>
          <w:sz w:val="19"/>
        </w:rPr>
        <w:t> </w:t>
      </w:r>
      <w:r>
        <w:rPr>
          <w:rFonts w:ascii="Tahoma"/>
          <w:color w:val="1A171B"/>
          <w:sz w:val="19"/>
        </w:rPr>
        <w:t>retningslinjer</w:t>
        <w:tab/>
        <w:t>155</w:t>
      </w:r>
    </w:p>
    <w:p>
      <w:pPr>
        <w:tabs>
          <w:tab w:pos="9524" w:val="right" w:leader="dot"/>
        </w:tabs>
        <w:spacing w:before="40"/>
        <w:ind w:left="2437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Kritisk</w:t>
      </w:r>
      <w:r>
        <w:rPr>
          <w:rFonts w:ascii="Tahoma"/>
          <w:color w:val="1A171B"/>
          <w:spacing w:val="-23"/>
          <w:sz w:val="19"/>
        </w:rPr>
        <w:t> </w:t>
      </w:r>
      <w:r>
        <w:rPr>
          <w:rFonts w:ascii="Tahoma"/>
          <w:color w:val="1A171B"/>
          <w:sz w:val="19"/>
        </w:rPr>
        <w:t>vurdering</w:t>
      </w:r>
      <w:r>
        <w:rPr>
          <w:rFonts w:ascii="Tahoma"/>
          <w:color w:val="1A171B"/>
          <w:spacing w:val="-22"/>
          <w:sz w:val="19"/>
        </w:rPr>
        <w:t> </w:t>
      </w:r>
      <w:r>
        <w:rPr>
          <w:rFonts w:ascii="Tahoma"/>
          <w:color w:val="1A171B"/>
          <w:sz w:val="19"/>
        </w:rPr>
        <w:t>av</w:t>
      </w:r>
      <w:r>
        <w:rPr>
          <w:rFonts w:ascii="Tahoma"/>
          <w:color w:val="1A171B"/>
          <w:spacing w:val="-22"/>
          <w:sz w:val="19"/>
        </w:rPr>
        <w:t> </w:t>
      </w:r>
      <w:r>
        <w:rPr>
          <w:rFonts w:ascii="Tahoma"/>
          <w:color w:val="1A171B"/>
          <w:sz w:val="19"/>
        </w:rPr>
        <w:t>retningslinjer</w:t>
        <w:tab/>
        <w:t>157</w:t>
      </w:r>
    </w:p>
    <w:p>
      <w:pPr>
        <w:tabs>
          <w:tab w:pos="9524" w:val="right" w:leader="dot"/>
        </w:tabs>
        <w:spacing w:before="41"/>
        <w:ind w:left="2437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Kliniske</w:t>
      </w:r>
      <w:r>
        <w:rPr>
          <w:rFonts w:ascii="Tahoma"/>
          <w:color w:val="1A171B"/>
          <w:spacing w:val="-22"/>
          <w:sz w:val="19"/>
        </w:rPr>
        <w:t> </w:t>
      </w:r>
      <w:r>
        <w:rPr>
          <w:rFonts w:ascii="Tahoma"/>
          <w:color w:val="1A171B"/>
          <w:sz w:val="19"/>
        </w:rPr>
        <w:t>oppslagsverk</w:t>
        <w:tab/>
        <w:t>157</w:t>
      </w:r>
    </w:p>
    <w:p>
      <w:pPr>
        <w:tabs>
          <w:tab w:pos="9524" w:val="right" w:leader="dot"/>
        </w:tabs>
        <w:spacing w:before="41"/>
        <w:ind w:left="2154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Litteratur</w:t>
        <w:tab/>
        <w:t>159</w:t>
      </w:r>
    </w:p>
    <w:p>
      <w:pPr>
        <w:tabs>
          <w:tab w:pos="9524" w:val="right" w:leader="dot"/>
        </w:tabs>
        <w:spacing w:before="720"/>
        <w:ind w:left="2154" w:right="0" w:firstLine="0"/>
        <w:jc w:val="left"/>
        <w:rPr>
          <w:rFonts w:ascii="Tahoma"/>
          <w:sz w:val="19"/>
        </w:rPr>
      </w:pPr>
      <w:r>
        <w:rPr/>
        <w:pict>
          <v:group style="position:absolute;margin-left:96.052002pt;margin-top:27.525175pt;width:31.55pt;height:52.05pt;mso-position-horizontal-relative:page;mso-position-vertical-relative:paragraph;z-index:15730688" coordorigin="1921,551" coordsize="631,1041">
            <v:rect style="position:absolute;left:1921;top:818;width:631;height:631" filled="true" fillcolor="#5e5f6e" stroked="false">
              <v:fill type="solid"/>
            </v:rect>
            <v:shape style="position:absolute;left:1921;top:550;width:631;height:1041" type="#_x0000_t202" filled="false" stroked="false">
              <v:textbox inset="0,0,0,0">
                <w:txbxContent>
                  <w:p>
                    <w:pPr>
                      <w:spacing w:before="154"/>
                      <w:ind w:left="113" w:right="0" w:firstLine="0"/>
                      <w:jc w:val="left"/>
                      <w:rPr>
                        <w:rFonts w:ascii="Arial"/>
                        <w:b/>
                        <w:sz w:val="7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0"/>
                        <w:sz w:val="72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A171B"/>
          <w:sz w:val="32"/>
        </w:rPr>
        <w:t>Anvendelse</w:t>
        <w:tab/>
      </w:r>
      <w:r>
        <w:rPr>
          <w:rFonts w:ascii="Tahoma"/>
          <w:color w:val="1A171B"/>
          <w:sz w:val="19"/>
        </w:rPr>
        <w:t>163</w:t>
      </w:r>
    </w:p>
    <w:p>
      <w:pPr>
        <w:tabs>
          <w:tab w:pos="9524" w:val="right" w:leader="dot"/>
        </w:tabs>
        <w:spacing w:before="50"/>
        <w:ind w:left="2154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Trinn</w:t>
      </w:r>
      <w:r>
        <w:rPr>
          <w:rFonts w:ascii="Tahoma"/>
          <w:color w:val="1A171B"/>
          <w:spacing w:val="-20"/>
          <w:sz w:val="19"/>
        </w:rPr>
        <w:t> </w:t>
      </w:r>
      <w:r>
        <w:rPr>
          <w:rFonts w:ascii="Tahoma"/>
          <w:color w:val="1A171B"/>
          <w:sz w:val="19"/>
        </w:rPr>
        <w:t>V</w:t>
      </w:r>
      <w:r>
        <w:rPr>
          <w:rFonts w:ascii="Tahoma"/>
          <w:color w:val="1A171B"/>
          <w:spacing w:val="-20"/>
          <w:sz w:val="19"/>
        </w:rPr>
        <w:t> </w:t>
      </w:r>
      <w:r>
        <w:rPr>
          <w:rFonts w:ascii="Tahoma"/>
          <w:color w:val="1A171B"/>
          <w:sz w:val="19"/>
        </w:rPr>
        <w:t>Introduksjon</w:t>
      </w:r>
      <w:r>
        <w:rPr>
          <w:rFonts w:ascii="Tahoma"/>
          <w:color w:val="1A171B"/>
          <w:spacing w:val="-19"/>
          <w:sz w:val="19"/>
        </w:rPr>
        <w:t> </w:t>
      </w:r>
      <w:r>
        <w:rPr>
          <w:rFonts w:ascii="Tahoma"/>
          <w:color w:val="1A171B"/>
          <w:sz w:val="19"/>
        </w:rPr>
        <w:t>til</w:t>
      </w:r>
      <w:r>
        <w:rPr>
          <w:rFonts w:ascii="Tahoma"/>
          <w:color w:val="1A171B"/>
          <w:spacing w:val="-20"/>
          <w:sz w:val="19"/>
        </w:rPr>
        <w:t> </w:t>
      </w:r>
      <w:r>
        <w:rPr>
          <w:rFonts w:ascii="Tahoma"/>
          <w:color w:val="1A171B"/>
          <w:sz w:val="19"/>
        </w:rPr>
        <w:t>anvendelse</w:t>
        <w:tab/>
        <w:t>164</w:t>
      </w:r>
    </w:p>
    <w:p>
      <w:pPr>
        <w:tabs>
          <w:tab w:pos="9524" w:val="right" w:leader="dot"/>
        </w:tabs>
        <w:spacing w:before="41"/>
        <w:ind w:left="2154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color w:val="1A171B"/>
          <w:w w:val="95"/>
          <w:sz w:val="19"/>
        </w:rPr>
        <w:t>«Doers,</w:t>
      </w:r>
      <w:r>
        <w:rPr>
          <w:rFonts w:ascii="Tahoma" w:hAnsi="Tahoma"/>
          <w:color w:val="1A171B"/>
          <w:spacing w:val="-14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users</w:t>
      </w:r>
      <w:r>
        <w:rPr>
          <w:rFonts w:ascii="Tahoma" w:hAnsi="Tahoma"/>
          <w:color w:val="1A171B"/>
          <w:spacing w:val="-14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and</w:t>
      </w:r>
      <w:r>
        <w:rPr>
          <w:rFonts w:ascii="Tahoma" w:hAnsi="Tahoma"/>
          <w:color w:val="1A171B"/>
          <w:spacing w:val="-14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replicators</w:t>
      </w:r>
      <w:r>
        <w:rPr>
          <w:rFonts w:ascii="Tahoma" w:hAnsi="Tahoma"/>
          <w:color w:val="1A171B"/>
          <w:spacing w:val="-13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of</w:t>
      </w:r>
      <w:r>
        <w:rPr>
          <w:rFonts w:ascii="Tahoma" w:hAnsi="Tahoma"/>
          <w:color w:val="1A171B"/>
          <w:spacing w:val="-14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evidence-based</w:t>
      </w:r>
      <w:r>
        <w:rPr>
          <w:rFonts w:ascii="Tahoma" w:hAnsi="Tahoma"/>
          <w:color w:val="1A171B"/>
          <w:spacing w:val="-14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practice»</w:t>
        <w:tab/>
        <w:t>165</w:t>
      </w:r>
    </w:p>
    <w:p>
      <w:pPr>
        <w:tabs>
          <w:tab w:pos="9524" w:val="right" w:leader="dot"/>
        </w:tabs>
        <w:spacing w:before="41"/>
        <w:ind w:left="2438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Hva</w:t>
      </w:r>
      <w:r>
        <w:rPr>
          <w:rFonts w:ascii="Tahoma"/>
          <w:color w:val="1A171B"/>
          <w:spacing w:val="-23"/>
          <w:sz w:val="19"/>
        </w:rPr>
        <w:t> </w:t>
      </w:r>
      <w:r>
        <w:rPr>
          <w:rFonts w:ascii="Tahoma"/>
          <w:color w:val="1A171B"/>
          <w:sz w:val="19"/>
        </w:rPr>
        <w:t>hindrer</w:t>
      </w:r>
      <w:r>
        <w:rPr>
          <w:rFonts w:ascii="Tahoma"/>
          <w:color w:val="1A171B"/>
          <w:spacing w:val="-22"/>
          <w:sz w:val="19"/>
        </w:rPr>
        <w:t> </w:t>
      </w:r>
      <w:r>
        <w:rPr>
          <w:rFonts w:ascii="Tahoma"/>
          <w:color w:val="1A171B"/>
          <w:sz w:val="19"/>
        </w:rPr>
        <w:t>bruk</w:t>
      </w:r>
      <w:r>
        <w:rPr>
          <w:rFonts w:ascii="Tahoma"/>
          <w:color w:val="1A171B"/>
          <w:spacing w:val="-23"/>
          <w:sz w:val="19"/>
        </w:rPr>
        <w:t> </w:t>
      </w:r>
      <w:r>
        <w:rPr>
          <w:rFonts w:ascii="Tahoma"/>
          <w:color w:val="1A171B"/>
          <w:sz w:val="19"/>
        </w:rPr>
        <w:t>av</w:t>
      </w:r>
      <w:r>
        <w:rPr>
          <w:rFonts w:ascii="Tahoma"/>
          <w:color w:val="1A171B"/>
          <w:spacing w:val="-22"/>
          <w:sz w:val="19"/>
        </w:rPr>
        <w:t> </w:t>
      </w:r>
      <w:r>
        <w:rPr>
          <w:rFonts w:ascii="Tahoma"/>
          <w:color w:val="1A171B"/>
          <w:sz w:val="19"/>
        </w:rPr>
        <w:t>forskning</w:t>
      </w:r>
      <w:r>
        <w:rPr>
          <w:rFonts w:ascii="Tahoma"/>
          <w:color w:val="1A171B"/>
          <w:spacing w:val="-23"/>
          <w:sz w:val="19"/>
        </w:rPr>
        <w:t> </w:t>
      </w:r>
      <w:r>
        <w:rPr>
          <w:rFonts w:ascii="Tahoma"/>
          <w:color w:val="1A171B"/>
          <w:sz w:val="19"/>
        </w:rPr>
        <w:t>i</w:t>
      </w:r>
      <w:r>
        <w:rPr>
          <w:rFonts w:ascii="Tahoma"/>
          <w:color w:val="1A171B"/>
          <w:spacing w:val="-22"/>
          <w:sz w:val="19"/>
        </w:rPr>
        <w:t> </w:t>
      </w:r>
      <w:r>
        <w:rPr>
          <w:rFonts w:ascii="Tahoma"/>
          <w:color w:val="1A171B"/>
          <w:sz w:val="19"/>
        </w:rPr>
        <w:t>praksis?</w:t>
        <w:tab/>
        <w:t>166</w:t>
      </w:r>
    </w:p>
    <w:p>
      <w:pPr>
        <w:tabs>
          <w:tab w:pos="9524" w:val="right" w:leader="dot"/>
        </w:tabs>
        <w:spacing w:before="40"/>
        <w:ind w:left="2154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Kunnskapsbasert</w:t>
      </w:r>
      <w:r>
        <w:rPr>
          <w:rFonts w:ascii="Tahoma"/>
          <w:color w:val="1A171B"/>
          <w:spacing w:val="-20"/>
          <w:sz w:val="19"/>
        </w:rPr>
        <w:t> </w:t>
      </w:r>
      <w:r>
        <w:rPr>
          <w:rFonts w:ascii="Tahoma"/>
          <w:color w:val="1A171B"/>
          <w:sz w:val="19"/>
        </w:rPr>
        <w:t>implementering</w:t>
        <w:tab/>
        <w:t>168</w:t>
      </w:r>
    </w:p>
    <w:p>
      <w:pPr>
        <w:tabs>
          <w:tab w:pos="9524" w:val="right" w:leader="dot"/>
        </w:tabs>
        <w:spacing w:before="41"/>
        <w:ind w:left="2154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Brukermedvirkning</w:t>
      </w:r>
      <w:r>
        <w:rPr>
          <w:rFonts w:ascii="Tahoma"/>
          <w:color w:val="1A171B"/>
          <w:spacing w:val="-20"/>
          <w:sz w:val="19"/>
        </w:rPr>
        <w:t> </w:t>
      </w:r>
      <w:r>
        <w:rPr>
          <w:rFonts w:ascii="Tahoma"/>
          <w:color w:val="1A171B"/>
          <w:sz w:val="19"/>
        </w:rPr>
        <w:t>og</w:t>
      </w:r>
      <w:r>
        <w:rPr>
          <w:rFonts w:ascii="Tahoma"/>
          <w:color w:val="1A171B"/>
          <w:spacing w:val="-20"/>
          <w:sz w:val="19"/>
        </w:rPr>
        <w:t> </w:t>
      </w:r>
      <w:r>
        <w:rPr>
          <w:rFonts w:ascii="Tahoma"/>
          <w:color w:val="1A171B"/>
          <w:sz w:val="19"/>
        </w:rPr>
        <w:t>samvalg</w:t>
        <w:tab/>
        <w:t>169</w:t>
      </w:r>
    </w:p>
    <w:p>
      <w:pPr>
        <w:tabs>
          <w:tab w:pos="9524" w:val="right" w:leader="dot"/>
        </w:tabs>
        <w:spacing w:before="41"/>
        <w:ind w:left="2154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color w:val="1A171B"/>
          <w:sz w:val="19"/>
        </w:rPr>
        <w:t>Hva</w:t>
      </w:r>
      <w:r>
        <w:rPr>
          <w:rFonts w:ascii="Tahoma" w:hAnsi="Tahoma"/>
          <w:color w:val="1A171B"/>
          <w:spacing w:val="-20"/>
          <w:sz w:val="19"/>
        </w:rPr>
        <w:t> </w:t>
      </w:r>
      <w:r>
        <w:rPr>
          <w:rFonts w:ascii="Tahoma" w:hAnsi="Tahoma"/>
          <w:color w:val="1A171B"/>
          <w:sz w:val="19"/>
        </w:rPr>
        <w:t>skal</w:t>
      </w:r>
      <w:r>
        <w:rPr>
          <w:rFonts w:ascii="Tahoma" w:hAnsi="Tahoma"/>
          <w:color w:val="1A171B"/>
          <w:spacing w:val="-20"/>
          <w:sz w:val="19"/>
        </w:rPr>
        <w:t> </w:t>
      </w:r>
      <w:r>
        <w:rPr>
          <w:rFonts w:ascii="Tahoma" w:hAnsi="Tahoma"/>
          <w:color w:val="1A171B"/>
          <w:sz w:val="19"/>
        </w:rPr>
        <w:t>så</w:t>
      </w:r>
      <w:r>
        <w:rPr>
          <w:rFonts w:ascii="Tahoma" w:hAnsi="Tahoma"/>
          <w:color w:val="1A171B"/>
          <w:spacing w:val="-20"/>
          <w:sz w:val="19"/>
        </w:rPr>
        <w:t> </w:t>
      </w:r>
      <w:r>
        <w:rPr>
          <w:rFonts w:ascii="Tahoma" w:hAnsi="Tahoma"/>
          <w:color w:val="1A171B"/>
          <w:sz w:val="19"/>
        </w:rPr>
        <w:t>til</w:t>
      </w:r>
      <w:r>
        <w:rPr>
          <w:rFonts w:ascii="Tahoma" w:hAnsi="Tahoma"/>
          <w:color w:val="1A171B"/>
          <w:spacing w:val="-20"/>
          <w:sz w:val="19"/>
        </w:rPr>
        <w:t> </w:t>
      </w:r>
      <w:r>
        <w:rPr>
          <w:rFonts w:ascii="Tahoma" w:hAnsi="Tahoma"/>
          <w:color w:val="1A171B"/>
          <w:sz w:val="19"/>
        </w:rPr>
        <w:t>for</w:t>
      </w:r>
      <w:r>
        <w:rPr>
          <w:rFonts w:ascii="Tahoma" w:hAnsi="Tahoma"/>
          <w:color w:val="1A171B"/>
          <w:spacing w:val="-20"/>
          <w:sz w:val="19"/>
        </w:rPr>
        <w:t> </w:t>
      </w:r>
      <w:r>
        <w:rPr>
          <w:rFonts w:ascii="Tahoma" w:hAnsi="Tahoma"/>
          <w:color w:val="1A171B"/>
          <w:sz w:val="19"/>
        </w:rPr>
        <w:t>å</w:t>
      </w:r>
      <w:r>
        <w:rPr>
          <w:rFonts w:ascii="Tahoma" w:hAnsi="Tahoma"/>
          <w:color w:val="1A171B"/>
          <w:spacing w:val="-19"/>
          <w:sz w:val="19"/>
        </w:rPr>
        <w:t> </w:t>
      </w:r>
      <w:r>
        <w:rPr>
          <w:rFonts w:ascii="Tahoma" w:hAnsi="Tahoma"/>
          <w:color w:val="1A171B"/>
          <w:sz w:val="19"/>
        </w:rPr>
        <w:t>lykkes</w:t>
      </w:r>
      <w:r>
        <w:rPr>
          <w:rFonts w:ascii="Tahoma" w:hAnsi="Tahoma"/>
          <w:color w:val="1A171B"/>
          <w:spacing w:val="-20"/>
          <w:sz w:val="19"/>
        </w:rPr>
        <w:t> </w:t>
      </w:r>
      <w:r>
        <w:rPr>
          <w:rFonts w:ascii="Tahoma" w:hAnsi="Tahoma"/>
          <w:color w:val="1A171B"/>
          <w:sz w:val="19"/>
        </w:rPr>
        <w:t>der</w:t>
      </w:r>
      <w:r>
        <w:rPr>
          <w:rFonts w:ascii="Tahoma" w:hAnsi="Tahoma"/>
          <w:color w:val="1A171B"/>
          <w:spacing w:val="-20"/>
          <w:sz w:val="19"/>
        </w:rPr>
        <w:t> </w:t>
      </w:r>
      <w:r>
        <w:rPr>
          <w:rFonts w:ascii="Tahoma" w:hAnsi="Tahoma"/>
          <w:color w:val="1A171B"/>
          <w:sz w:val="19"/>
        </w:rPr>
        <w:t>du</w:t>
      </w:r>
      <w:r>
        <w:rPr>
          <w:rFonts w:ascii="Tahoma" w:hAnsi="Tahoma"/>
          <w:color w:val="1A171B"/>
          <w:spacing w:val="-20"/>
          <w:sz w:val="19"/>
        </w:rPr>
        <w:t> </w:t>
      </w:r>
      <w:r>
        <w:rPr>
          <w:rFonts w:ascii="Tahoma" w:hAnsi="Tahoma"/>
          <w:color w:val="1A171B"/>
          <w:sz w:val="19"/>
        </w:rPr>
        <w:t>jobber?</w:t>
        <w:tab/>
        <w:t>171</w:t>
      </w:r>
    </w:p>
    <w:p>
      <w:pPr>
        <w:tabs>
          <w:tab w:pos="9524" w:val="right" w:leader="dot"/>
        </w:tabs>
        <w:spacing w:before="40"/>
        <w:ind w:left="2154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color w:val="1A171B"/>
          <w:sz w:val="19"/>
        </w:rPr>
        <w:t>Ressurser</w:t>
      </w:r>
      <w:r>
        <w:rPr>
          <w:rFonts w:ascii="Tahoma" w:hAnsi="Tahoma"/>
          <w:color w:val="1A171B"/>
          <w:spacing w:val="-21"/>
          <w:sz w:val="19"/>
        </w:rPr>
        <w:t> </w:t>
      </w:r>
      <w:r>
        <w:rPr>
          <w:rFonts w:ascii="Tahoma" w:hAnsi="Tahoma"/>
          <w:color w:val="1A171B"/>
          <w:sz w:val="19"/>
        </w:rPr>
        <w:t>for</w:t>
      </w:r>
      <w:r>
        <w:rPr>
          <w:rFonts w:ascii="Tahoma" w:hAnsi="Tahoma"/>
          <w:color w:val="1A171B"/>
          <w:spacing w:val="-20"/>
          <w:sz w:val="19"/>
        </w:rPr>
        <w:t> </w:t>
      </w:r>
      <w:r>
        <w:rPr>
          <w:rFonts w:ascii="Tahoma" w:hAnsi="Tahoma"/>
          <w:color w:val="1A171B"/>
          <w:sz w:val="19"/>
        </w:rPr>
        <w:t>å</w:t>
      </w:r>
      <w:r>
        <w:rPr>
          <w:rFonts w:ascii="Tahoma" w:hAnsi="Tahoma"/>
          <w:color w:val="1A171B"/>
          <w:spacing w:val="-20"/>
          <w:sz w:val="19"/>
        </w:rPr>
        <w:t> </w:t>
      </w:r>
      <w:r>
        <w:rPr>
          <w:rFonts w:ascii="Tahoma" w:hAnsi="Tahoma"/>
          <w:color w:val="1A171B"/>
          <w:sz w:val="19"/>
        </w:rPr>
        <w:t>jobbe</w:t>
      </w:r>
      <w:r>
        <w:rPr>
          <w:rFonts w:ascii="Tahoma" w:hAnsi="Tahoma"/>
          <w:color w:val="1A171B"/>
          <w:spacing w:val="-20"/>
          <w:sz w:val="19"/>
        </w:rPr>
        <w:t> </w:t>
      </w:r>
      <w:r>
        <w:rPr>
          <w:rFonts w:ascii="Tahoma" w:hAnsi="Tahoma"/>
          <w:color w:val="1A171B"/>
          <w:sz w:val="19"/>
        </w:rPr>
        <w:t>kunnskapsbasert</w:t>
        <w:tab/>
        <w:t>172</w:t>
      </w:r>
    </w:p>
    <w:p>
      <w:pPr>
        <w:tabs>
          <w:tab w:pos="9524" w:val="right" w:leader="dot"/>
        </w:tabs>
        <w:spacing w:before="41"/>
        <w:ind w:left="2154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Litteratur</w:t>
        <w:tab/>
        <w:t>174</w:t>
      </w:r>
    </w:p>
    <w:p>
      <w:pPr>
        <w:spacing w:before="345"/>
        <w:ind w:left="227" w:right="0" w:firstLine="0"/>
        <w:jc w:val="left"/>
        <w:rPr>
          <w:rFonts w:ascii="Tahoma"/>
          <w:sz w:val="24"/>
        </w:rPr>
      </w:pPr>
      <w:r>
        <w:rPr>
          <w:rFonts w:ascii="Tahoma"/>
          <w:color w:val="1A171B"/>
          <w:w w:val="95"/>
          <w:sz w:val="24"/>
        </w:rPr>
        <w:t>12</w:t>
      </w:r>
    </w:p>
    <w:p>
      <w:pPr>
        <w:spacing w:after="0"/>
        <w:jc w:val="left"/>
        <w:rPr>
          <w:rFonts w:ascii="Tahoma"/>
          <w:sz w:val="24"/>
        </w:rPr>
        <w:sectPr>
          <w:pgSz w:w="11910" w:h="16840"/>
          <w:pgMar w:top="1260" w:bottom="280" w:left="680" w:right="800"/>
        </w:sectPr>
      </w:pPr>
    </w:p>
    <w:p>
      <w:pPr>
        <w:pStyle w:val="BodyText"/>
        <w:rPr>
          <w:rFonts w:ascii="Tahoma"/>
          <w:sz w:val="11"/>
        </w:rPr>
      </w:pPr>
    </w:p>
    <w:p>
      <w:pPr>
        <w:tabs>
          <w:tab w:pos="8390" w:val="right" w:leader="dot"/>
        </w:tabs>
        <w:spacing w:before="158"/>
        <w:ind w:left="1020" w:right="0" w:firstLine="0"/>
        <w:jc w:val="left"/>
        <w:rPr>
          <w:rFonts w:ascii="Tahoma"/>
          <w:sz w:val="19"/>
        </w:rPr>
      </w:pPr>
      <w:r>
        <w:rPr/>
        <w:pict>
          <v:group style="position:absolute;margin-left:39.359001pt;margin-top:-2.337848pt;width:31.55pt;height:52.05pt;mso-position-horizontal-relative:page;mso-position-vertical-relative:paragraph;z-index:15731200" coordorigin="787,-47" coordsize="631,1041">
            <v:rect style="position:absolute;left:787;top:220;width:631;height:631" filled="true" fillcolor="#8bad4b" stroked="false">
              <v:fill type="solid"/>
            </v:rect>
            <v:shape style="position:absolute;left:787;top:-47;width:631;height:1041" type="#_x0000_t202" filled="false" stroked="false">
              <v:textbox inset="0,0,0,0">
                <w:txbxContent>
                  <w:p>
                    <w:pPr>
                      <w:spacing w:before="154"/>
                      <w:ind w:left="113" w:right="0" w:firstLine="0"/>
                      <w:jc w:val="left"/>
                      <w:rPr>
                        <w:rFonts w:ascii="Arial"/>
                        <w:b/>
                        <w:sz w:val="7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0"/>
                        <w:sz w:val="72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A171B"/>
          <w:sz w:val="32"/>
        </w:rPr>
        <w:t>Evaluering</w:t>
        <w:tab/>
      </w:r>
      <w:r>
        <w:rPr>
          <w:rFonts w:ascii="Tahoma"/>
          <w:color w:val="1A171B"/>
          <w:sz w:val="19"/>
        </w:rPr>
        <w:t>177</w:t>
      </w:r>
    </w:p>
    <w:p>
      <w:pPr>
        <w:tabs>
          <w:tab w:pos="8390" w:val="right" w:leader="dot"/>
        </w:tabs>
        <w:spacing w:before="50"/>
        <w:ind w:left="1020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Trinn</w:t>
      </w:r>
      <w:r>
        <w:rPr>
          <w:rFonts w:ascii="Tahoma"/>
          <w:color w:val="1A171B"/>
          <w:spacing w:val="-20"/>
          <w:sz w:val="19"/>
        </w:rPr>
        <w:t> </w:t>
      </w:r>
      <w:r>
        <w:rPr>
          <w:rFonts w:ascii="Tahoma"/>
          <w:color w:val="1A171B"/>
          <w:sz w:val="19"/>
        </w:rPr>
        <w:t>VI</w:t>
      </w:r>
      <w:r>
        <w:rPr>
          <w:rFonts w:ascii="Tahoma"/>
          <w:color w:val="1A171B"/>
          <w:spacing w:val="-20"/>
          <w:sz w:val="19"/>
        </w:rPr>
        <w:t> </w:t>
      </w:r>
      <w:r>
        <w:rPr>
          <w:rFonts w:ascii="Tahoma"/>
          <w:color w:val="1A171B"/>
          <w:sz w:val="19"/>
        </w:rPr>
        <w:t>Introduksjon</w:t>
      </w:r>
      <w:r>
        <w:rPr>
          <w:rFonts w:ascii="Tahoma"/>
          <w:color w:val="1A171B"/>
          <w:spacing w:val="-20"/>
          <w:sz w:val="19"/>
        </w:rPr>
        <w:t> </w:t>
      </w:r>
      <w:r>
        <w:rPr>
          <w:rFonts w:ascii="Tahoma"/>
          <w:color w:val="1A171B"/>
          <w:sz w:val="19"/>
        </w:rPr>
        <w:t>til</w:t>
      </w:r>
      <w:r>
        <w:rPr>
          <w:rFonts w:ascii="Tahoma"/>
          <w:color w:val="1A171B"/>
          <w:spacing w:val="-20"/>
          <w:sz w:val="19"/>
        </w:rPr>
        <w:t> </w:t>
      </w:r>
      <w:r>
        <w:rPr>
          <w:rFonts w:ascii="Tahoma"/>
          <w:color w:val="1A171B"/>
          <w:sz w:val="19"/>
        </w:rPr>
        <w:t>evaluering</w:t>
        <w:tab/>
        <w:t>178</w:t>
      </w:r>
    </w:p>
    <w:p>
      <w:pPr>
        <w:tabs>
          <w:tab w:pos="8390" w:val="right" w:leader="dot"/>
        </w:tabs>
        <w:spacing w:before="41"/>
        <w:ind w:left="1020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color w:val="1A171B"/>
          <w:sz w:val="19"/>
        </w:rPr>
        <w:t>Evaluering</w:t>
      </w:r>
      <w:r>
        <w:rPr>
          <w:rFonts w:ascii="Tahoma" w:hAnsi="Tahoma"/>
          <w:color w:val="1A171B"/>
          <w:spacing w:val="-20"/>
          <w:sz w:val="19"/>
        </w:rPr>
        <w:t> </w:t>
      </w:r>
      <w:r>
        <w:rPr>
          <w:rFonts w:ascii="Tahoma" w:hAnsi="Tahoma"/>
          <w:color w:val="1A171B"/>
          <w:sz w:val="19"/>
        </w:rPr>
        <w:t>på</w:t>
      </w:r>
      <w:r>
        <w:rPr>
          <w:rFonts w:ascii="Tahoma" w:hAnsi="Tahoma"/>
          <w:color w:val="1A171B"/>
          <w:spacing w:val="-20"/>
          <w:sz w:val="19"/>
        </w:rPr>
        <w:t> </w:t>
      </w:r>
      <w:r>
        <w:rPr>
          <w:rFonts w:ascii="Tahoma" w:hAnsi="Tahoma"/>
          <w:color w:val="1A171B"/>
          <w:sz w:val="19"/>
        </w:rPr>
        <w:t>ulike</w:t>
      </w:r>
      <w:r>
        <w:rPr>
          <w:rFonts w:ascii="Tahoma" w:hAnsi="Tahoma"/>
          <w:color w:val="1A171B"/>
          <w:spacing w:val="-19"/>
          <w:sz w:val="19"/>
        </w:rPr>
        <w:t> </w:t>
      </w:r>
      <w:r>
        <w:rPr>
          <w:rFonts w:ascii="Tahoma" w:hAnsi="Tahoma"/>
          <w:color w:val="1A171B"/>
          <w:sz w:val="19"/>
        </w:rPr>
        <w:t>nivåer</w:t>
        <w:tab/>
        <w:t>178</w:t>
      </w:r>
    </w:p>
    <w:p>
      <w:pPr>
        <w:tabs>
          <w:tab w:pos="8390" w:val="right" w:leader="dot"/>
        </w:tabs>
        <w:spacing w:before="41"/>
        <w:ind w:left="1020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w w:val="95"/>
          <w:sz w:val="19"/>
        </w:rPr>
        <w:t>Gap-analyse:</w:t>
      </w:r>
      <w:r>
        <w:rPr>
          <w:rFonts w:ascii="Tahoma"/>
          <w:color w:val="1A171B"/>
          <w:spacing w:val="-15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avstand</w:t>
      </w:r>
      <w:r>
        <w:rPr>
          <w:rFonts w:ascii="Tahoma"/>
          <w:color w:val="1A171B"/>
          <w:spacing w:val="-15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mellom</w:t>
      </w:r>
      <w:r>
        <w:rPr>
          <w:rFonts w:ascii="Tahoma"/>
          <w:color w:val="1A171B"/>
          <w:spacing w:val="-14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anbefalinger</w:t>
      </w:r>
      <w:r>
        <w:rPr>
          <w:rFonts w:ascii="Tahoma"/>
          <w:color w:val="1A171B"/>
          <w:spacing w:val="-15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fra</w:t>
      </w:r>
      <w:r>
        <w:rPr>
          <w:rFonts w:ascii="Tahoma"/>
          <w:color w:val="1A171B"/>
          <w:spacing w:val="-14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forskning</w:t>
      </w:r>
      <w:r>
        <w:rPr>
          <w:rFonts w:ascii="Tahoma"/>
          <w:color w:val="1A171B"/>
          <w:spacing w:val="-15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og</w:t>
      </w:r>
      <w:r>
        <w:rPr>
          <w:rFonts w:ascii="Tahoma"/>
          <w:color w:val="1A171B"/>
          <w:spacing w:val="-15"/>
          <w:w w:val="95"/>
          <w:sz w:val="19"/>
        </w:rPr>
        <w:t> </w:t>
      </w:r>
      <w:r>
        <w:rPr>
          <w:rFonts w:ascii="Tahoma"/>
          <w:color w:val="1A171B"/>
          <w:w w:val="95"/>
          <w:sz w:val="19"/>
        </w:rPr>
        <w:t>praksis</w:t>
        <w:tab/>
        <w:t>180</w:t>
      </w:r>
    </w:p>
    <w:p>
      <w:pPr>
        <w:tabs>
          <w:tab w:pos="8390" w:val="right" w:leader="dot"/>
        </w:tabs>
        <w:spacing w:before="40"/>
        <w:ind w:left="1020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color w:val="1A171B"/>
          <w:sz w:val="19"/>
        </w:rPr>
        <w:t>Årsaker</w:t>
      </w:r>
      <w:r>
        <w:rPr>
          <w:rFonts w:ascii="Tahoma" w:hAnsi="Tahoma"/>
          <w:color w:val="1A171B"/>
          <w:spacing w:val="-20"/>
          <w:sz w:val="19"/>
        </w:rPr>
        <w:t> </w:t>
      </w:r>
      <w:r>
        <w:rPr>
          <w:rFonts w:ascii="Tahoma" w:hAnsi="Tahoma"/>
          <w:color w:val="1A171B"/>
          <w:sz w:val="19"/>
        </w:rPr>
        <w:t>til</w:t>
      </w:r>
      <w:r>
        <w:rPr>
          <w:rFonts w:ascii="Tahoma" w:hAnsi="Tahoma"/>
          <w:color w:val="1A171B"/>
          <w:spacing w:val="-19"/>
          <w:sz w:val="19"/>
        </w:rPr>
        <w:t> </w:t>
      </w:r>
      <w:r>
        <w:rPr>
          <w:rFonts w:ascii="Tahoma" w:hAnsi="Tahoma"/>
          <w:color w:val="1A171B"/>
          <w:sz w:val="19"/>
        </w:rPr>
        <w:t>kunnskap-til-praksis-gap</w:t>
        <w:tab/>
        <w:t>181</w:t>
      </w:r>
    </w:p>
    <w:p>
      <w:pPr>
        <w:tabs>
          <w:tab w:pos="8390" w:val="right" w:leader="dot"/>
        </w:tabs>
        <w:spacing w:before="41"/>
        <w:ind w:left="1020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Klinisk</w:t>
      </w:r>
      <w:r>
        <w:rPr>
          <w:rFonts w:ascii="Tahoma"/>
          <w:color w:val="1A171B"/>
          <w:spacing w:val="-19"/>
          <w:sz w:val="19"/>
        </w:rPr>
        <w:t> </w:t>
      </w:r>
      <w:r>
        <w:rPr>
          <w:rFonts w:ascii="Tahoma"/>
          <w:color w:val="1A171B"/>
          <w:sz w:val="19"/>
        </w:rPr>
        <w:t>audit</w:t>
        <w:tab/>
        <w:t>182</w:t>
      </w:r>
    </w:p>
    <w:p>
      <w:pPr>
        <w:tabs>
          <w:tab w:pos="8390" w:val="right" w:leader="dot"/>
        </w:tabs>
        <w:spacing w:before="41"/>
        <w:ind w:left="1020" w:right="0" w:firstLine="0"/>
        <w:jc w:val="left"/>
        <w:rPr>
          <w:rFonts w:ascii="Tahoma" w:hAnsi="Tahoma"/>
          <w:sz w:val="19"/>
        </w:rPr>
      </w:pPr>
      <w:r>
        <w:rPr>
          <w:rFonts w:ascii="Tahoma" w:hAnsi="Tahoma"/>
          <w:color w:val="1A171B"/>
          <w:w w:val="95"/>
          <w:sz w:val="19"/>
        </w:rPr>
        <w:t>Følger</w:t>
      </w:r>
      <w:r>
        <w:rPr>
          <w:rFonts w:ascii="Tahoma" w:hAnsi="Tahoma"/>
          <w:color w:val="1A171B"/>
          <w:spacing w:val="-16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jeg</w:t>
      </w:r>
      <w:r>
        <w:rPr>
          <w:rFonts w:ascii="Tahoma" w:hAnsi="Tahoma"/>
          <w:color w:val="1A171B"/>
          <w:spacing w:val="-16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trinnene</w:t>
      </w:r>
      <w:r>
        <w:rPr>
          <w:rFonts w:ascii="Tahoma" w:hAnsi="Tahoma"/>
          <w:color w:val="1A171B"/>
          <w:spacing w:val="-15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i</w:t>
      </w:r>
      <w:r>
        <w:rPr>
          <w:rFonts w:ascii="Tahoma" w:hAnsi="Tahoma"/>
          <w:color w:val="1A171B"/>
          <w:spacing w:val="-16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kunnskapsbasert</w:t>
      </w:r>
      <w:r>
        <w:rPr>
          <w:rFonts w:ascii="Tahoma" w:hAnsi="Tahoma"/>
          <w:color w:val="1A171B"/>
          <w:spacing w:val="-16"/>
          <w:w w:val="95"/>
          <w:sz w:val="19"/>
        </w:rPr>
        <w:t> </w:t>
      </w:r>
      <w:r>
        <w:rPr>
          <w:rFonts w:ascii="Tahoma" w:hAnsi="Tahoma"/>
          <w:color w:val="1A171B"/>
          <w:w w:val="95"/>
          <w:sz w:val="19"/>
        </w:rPr>
        <w:t>praksis?</w:t>
        <w:tab/>
        <w:t>184</w:t>
      </w:r>
    </w:p>
    <w:p>
      <w:pPr>
        <w:tabs>
          <w:tab w:pos="8390" w:val="right" w:leader="dot"/>
        </w:tabs>
        <w:spacing w:before="40"/>
        <w:ind w:left="1020" w:right="0" w:firstLine="0"/>
        <w:jc w:val="left"/>
        <w:rPr>
          <w:rFonts w:ascii="Tahoma"/>
          <w:sz w:val="19"/>
        </w:rPr>
      </w:pPr>
      <w:r>
        <w:rPr>
          <w:rFonts w:ascii="Tahoma"/>
          <w:color w:val="1A171B"/>
          <w:sz w:val="19"/>
        </w:rPr>
        <w:t>Litteratur</w:t>
        <w:tab/>
        <w:t>185</w:t>
      </w:r>
    </w:p>
    <w:p>
      <w:pPr>
        <w:tabs>
          <w:tab w:pos="8390" w:val="right" w:leader="dot"/>
        </w:tabs>
        <w:spacing w:before="720"/>
        <w:ind w:left="1020" w:right="0" w:firstLine="0"/>
        <w:jc w:val="left"/>
        <w:rPr>
          <w:rFonts w:ascii="Tahoma"/>
          <w:sz w:val="19"/>
        </w:rPr>
      </w:pPr>
      <w:r>
        <w:rPr>
          <w:color w:val="1A171B"/>
          <w:sz w:val="32"/>
        </w:rPr>
        <w:t>Tips</w:t>
      </w:r>
      <w:r>
        <w:rPr>
          <w:color w:val="1A171B"/>
          <w:spacing w:val="-13"/>
          <w:sz w:val="32"/>
        </w:rPr>
        <w:t> </w:t>
      </w:r>
      <w:r>
        <w:rPr>
          <w:color w:val="1A171B"/>
          <w:sz w:val="32"/>
        </w:rPr>
        <w:t>til</w:t>
      </w:r>
      <w:r>
        <w:rPr>
          <w:color w:val="1A171B"/>
          <w:spacing w:val="-13"/>
          <w:sz w:val="32"/>
        </w:rPr>
        <w:t> </w:t>
      </w:r>
      <w:r>
        <w:rPr>
          <w:color w:val="1A171B"/>
          <w:sz w:val="32"/>
        </w:rPr>
        <w:t>oppgaveskriving</w:t>
        <w:tab/>
      </w:r>
      <w:r>
        <w:rPr>
          <w:rFonts w:ascii="Tahoma"/>
          <w:color w:val="1A171B"/>
          <w:sz w:val="19"/>
        </w:rPr>
        <w:t>187</w:t>
      </w:r>
    </w:p>
    <w:p>
      <w:pPr>
        <w:tabs>
          <w:tab w:pos="8390" w:val="right" w:leader="dot"/>
        </w:tabs>
        <w:spacing w:before="503"/>
        <w:ind w:left="1020" w:right="0" w:firstLine="0"/>
        <w:jc w:val="left"/>
        <w:rPr>
          <w:rFonts w:ascii="Tahoma"/>
          <w:sz w:val="19"/>
        </w:rPr>
      </w:pPr>
      <w:r>
        <w:rPr>
          <w:color w:val="1A171B"/>
          <w:w w:val="105"/>
          <w:sz w:val="32"/>
        </w:rPr>
        <w:t>PICO-</w:t>
      </w:r>
      <w:r>
        <w:rPr>
          <w:color w:val="1A171B"/>
          <w:spacing w:val="-16"/>
          <w:w w:val="105"/>
          <w:sz w:val="32"/>
        </w:rPr>
        <w:t> </w:t>
      </w:r>
      <w:r>
        <w:rPr>
          <w:color w:val="1A171B"/>
          <w:w w:val="105"/>
          <w:sz w:val="32"/>
        </w:rPr>
        <w:t>og</w:t>
      </w:r>
      <w:r>
        <w:rPr>
          <w:color w:val="1A171B"/>
          <w:spacing w:val="-15"/>
          <w:w w:val="105"/>
          <w:sz w:val="32"/>
        </w:rPr>
        <w:t> </w:t>
      </w:r>
      <w:r>
        <w:rPr>
          <w:color w:val="1A171B"/>
          <w:w w:val="105"/>
          <w:sz w:val="32"/>
        </w:rPr>
        <w:t>PICo-skjemaer</w:t>
        <w:tab/>
      </w:r>
      <w:r>
        <w:rPr>
          <w:rFonts w:ascii="Tahoma"/>
          <w:color w:val="1A171B"/>
          <w:w w:val="105"/>
          <w:sz w:val="19"/>
        </w:rPr>
        <w:t>192</w:t>
      </w:r>
    </w:p>
    <w:p>
      <w:pPr>
        <w:tabs>
          <w:tab w:pos="8390" w:val="right" w:leader="dot"/>
        </w:tabs>
        <w:spacing w:before="503"/>
        <w:ind w:left="1020" w:right="0" w:firstLine="0"/>
        <w:jc w:val="left"/>
        <w:rPr>
          <w:rFonts w:ascii="Tahoma"/>
          <w:sz w:val="19"/>
        </w:rPr>
      </w:pPr>
      <w:r>
        <w:rPr>
          <w:color w:val="1A171B"/>
          <w:sz w:val="32"/>
        </w:rPr>
        <w:t>Ordliste</w:t>
        <w:tab/>
      </w:r>
      <w:r>
        <w:rPr>
          <w:rFonts w:ascii="Tahoma"/>
          <w:color w:val="1A171B"/>
          <w:sz w:val="19"/>
        </w:rPr>
        <w:t>197</w:t>
      </w:r>
    </w:p>
    <w:p>
      <w:pPr>
        <w:tabs>
          <w:tab w:pos="8390" w:val="right" w:leader="dot"/>
        </w:tabs>
        <w:spacing w:before="503"/>
        <w:ind w:left="1020" w:right="0" w:firstLine="0"/>
        <w:jc w:val="left"/>
        <w:rPr>
          <w:rFonts w:ascii="Tahoma"/>
          <w:sz w:val="19"/>
        </w:rPr>
      </w:pPr>
      <w:r>
        <w:rPr>
          <w:color w:val="1A171B"/>
          <w:sz w:val="32"/>
        </w:rPr>
        <w:t>Stikkord</w:t>
        <w:tab/>
      </w:r>
      <w:r>
        <w:rPr>
          <w:rFonts w:ascii="Tahoma"/>
          <w:color w:val="1A171B"/>
          <w:sz w:val="19"/>
        </w:rPr>
        <w:t>214</w:t>
      </w:r>
    </w:p>
    <w:p>
      <w:pPr>
        <w:pStyle w:val="BodyText"/>
        <w:rPr>
          <w:rFonts w:ascii="Tahoma"/>
          <w:sz w:val="32"/>
        </w:rPr>
      </w:pPr>
    </w:p>
    <w:p>
      <w:pPr>
        <w:pStyle w:val="BodyText"/>
        <w:rPr>
          <w:rFonts w:ascii="Tahoma"/>
          <w:sz w:val="32"/>
        </w:rPr>
      </w:pPr>
    </w:p>
    <w:p>
      <w:pPr>
        <w:pStyle w:val="BodyText"/>
        <w:rPr>
          <w:rFonts w:ascii="Tahoma"/>
          <w:sz w:val="32"/>
        </w:rPr>
      </w:pPr>
    </w:p>
    <w:p>
      <w:pPr>
        <w:pStyle w:val="BodyText"/>
        <w:rPr>
          <w:rFonts w:ascii="Tahoma"/>
          <w:sz w:val="32"/>
        </w:rPr>
      </w:pPr>
    </w:p>
    <w:p>
      <w:pPr>
        <w:pStyle w:val="BodyText"/>
        <w:rPr>
          <w:rFonts w:ascii="Tahoma"/>
          <w:sz w:val="32"/>
        </w:rPr>
      </w:pPr>
    </w:p>
    <w:p>
      <w:pPr>
        <w:pStyle w:val="BodyText"/>
        <w:rPr>
          <w:rFonts w:ascii="Tahoma"/>
          <w:sz w:val="32"/>
        </w:rPr>
      </w:pPr>
    </w:p>
    <w:p>
      <w:pPr>
        <w:pStyle w:val="BodyText"/>
        <w:rPr>
          <w:rFonts w:ascii="Tahoma"/>
          <w:sz w:val="32"/>
        </w:rPr>
      </w:pPr>
    </w:p>
    <w:p>
      <w:pPr>
        <w:pStyle w:val="BodyText"/>
        <w:rPr>
          <w:rFonts w:ascii="Tahoma"/>
          <w:sz w:val="32"/>
        </w:rPr>
      </w:pPr>
    </w:p>
    <w:p>
      <w:pPr>
        <w:pStyle w:val="BodyText"/>
        <w:rPr>
          <w:rFonts w:ascii="Tahoma"/>
          <w:sz w:val="32"/>
        </w:rPr>
      </w:pPr>
    </w:p>
    <w:p>
      <w:pPr>
        <w:pStyle w:val="BodyText"/>
        <w:rPr>
          <w:rFonts w:ascii="Tahoma"/>
          <w:sz w:val="32"/>
        </w:rPr>
      </w:pPr>
    </w:p>
    <w:p>
      <w:pPr>
        <w:pStyle w:val="BodyText"/>
        <w:rPr>
          <w:rFonts w:ascii="Tahoma"/>
          <w:sz w:val="32"/>
        </w:rPr>
      </w:pPr>
    </w:p>
    <w:p>
      <w:pPr>
        <w:pStyle w:val="BodyText"/>
        <w:rPr>
          <w:rFonts w:ascii="Tahoma"/>
          <w:sz w:val="32"/>
        </w:rPr>
      </w:pPr>
    </w:p>
    <w:p>
      <w:pPr>
        <w:pStyle w:val="BodyText"/>
        <w:rPr>
          <w:rFonts w:ascii="Tahoma"/>
          <w:sz w:val="32"/>
        </w:rPr>
      </w:pPr>
    </w:p>
    <w:p>
      <w:pPr>
        <w:pStyle w:val="BodyText"/>
        <w:rPr>
          <w:rFonts w:ascii="Tahoma"/>
          <w:sz w:val="32"/>
        </w:rPr>
      </w:pPr>
    </w:p>
    <w:p>
      <w:pPr>
        <w:pStyle w:val="BodyText"/>
        <w:rPr>
          <w:rFonts w:ascii="Tahoma"/>
          <w:sz w:val="32"/>
        </w:rPr>
      </w:pPr>
    </w:p>
    <w:p>
      <w:pPr>
        <w:pStyle w:val="BodyText"/>
        <w:rPr>
          <w:rFonts w:ascii="Tahoma"/>
          <w:sz w:val="32"/>
        </w:rPr>
      </w:pPr>
    </w:p>
    <w:p>
      <w:pPr>
        <w:pStyle w:val="BodyText"/>
        <w:rPr>
          <w:rFonts w:ascii="Tahoma"/>
          <w:sz w:val="32"/>
        </w:rPr>
      </w:pPr>
    </w:p>
    <w:p>
      <w:pPr>
        <w:pStyle w:val="BodyText"/>
        <w:rPr>
          <w:rFonts w:ascii="Tahoma"/>
          <w:sz w:val="32"/>
        </w:rPr>
      </w:pPr>
    </w:p>
    <w:p>
      <w:pPr>
        <w:pStyle w:val="BodyText"/>
        <w:rPr>
          <w:rFonts w:ascii="Tahoma"/>
          <w:sz w:val="32"/>
        </w:rPr>
      </w:pPr>
    </w:p>
    <w:p>
      <w:pPr>
        <w:pStyle w:val="BodyText"/>
        <w:rPr>
          <w:rFonts w:ascii="Tahoma"/>
          <w:sz w:val="32"/>
        </w:rPr>
      </w:pPr>
    </w:p>
    <w:p>
      <w:pPr>
        <w:pStyle w:val="BodyText"/>
        <w:rPr>
          <w:rFonts w:ascii="Tahoma"/>
          <w:sz w:val="32"/>
        </w:rPr>
      </w:pPr>
    </w:p>
    <w:p>
      <w:pPr>
        <w:spacing w:before="242"/>
        <w:ind w:left="0" w:right="105" w:firstLine="0"/>
        <w:jc w:val="right"/>
        <w:rPr>
          <w:rFonts w:ascii="Tahoma"/>
          <w:sz w:val="24"/>
        </w:rPr>
      </w:pPr>
      <w:r>
        <w:rPr>
          <w:rFonts w:ascii="Tahoma"/>
          <w:color w:val="1A171B"/>
          <w:w w:val="90"/>
          <w:sz w:val="24"/>
        </w:rPr>
        <w:t>13</w:t>
      </w:r>
    </w:p>
    <w:sectPr>
      <w:pgSz w:w="11910" w:h="16840"/>
      <w:pgMar w:top="1060" w:bottom="280" w:left="6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80"/>
      <w:szCs w:val="8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2021-05-10T13:56:51Z</dcterms:created>
  <dcterms:modified xsi:type="dcterms:W3CDTF">2021-05-10T13:56:51Z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2021-05-10T00:00:00Z</vt:filetime>
  </property>
</Properties>
</file>